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AF1D" w14:textId="26E687DD" w:rsidR="003371C7" w:rsidRPr="00A24F8A" w:rsidRDefault="007E0ED9" w:rsidP="001A5375">
      <w:pPr>
        <w:ind w:left="0" w:right="-501"/>
        <w:jc w:val="right"/>
        <w:rPr>
          <w:color w:val="000000" w:themeColor="text1"/>
        </w:rPr>
      </w:pPr>
      <w:r>
        <w:rPr>
          <w:noProof/>
          <w:color w:val="000000" w:themeColor="text1"/>
        </w:rPr>
        <w:drawing>
          <wp:inline distT="0" distB="0" distL="0" distR="0" wp14:anchorId="74F6E513" wp14:editId="04A2E6C7">
            <wp:extent cx="2371725" cy="857250"/>
            <wp:effectExtent l="0" t="0" r="9525" b="0"/>
            <wp:docPr id="1" name="Picture 1" descr="A picture contain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_Logo-horizo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tbl>
      <w:tblPr>
        <w:tblStyle w:val="TableGrid"/>
        <w:tblW w:w="10047" w:type="dxa"/>
        <w:tblInd w:w="-554" w:type="dxa"/>
        <w:tblCellMar>
          <w:top w:w="7" w:type="dxa"/>
          <w:left w:w="106" w:type="dxa"/>
          <w:right w:w="47" w:type="dxa"/>
        </w:tblCellMar>
        <w:tblLook w:val="04A0" w:firstRow="1" w:lastRow="0" w:firstColumn="1" w:lastColumn="0" w:noHBand="0" w:noVBand="1"/>
      </w:tblPr>
      <w:tblGrid>
        <w:gridCol w:w="2764"/>
        <w:gridCol w:w="7283"/>
      </w:tblGrid>
      <w:tr w:rsidR="00A24F8A" w:rsidRPr="00A24F8A" w14:paraId="0ED89102" w14:textId="77777777" w:rsidTr="001159CB">
        <w:trPr>
          <w:trHeight w:val="533"/>
        </w:trPr>
        <w:tc>
          <w:tcPr>
            <w:tcW w:w="1004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9BD509" w14:textId="77777777" w:rsidR="00DE0C0C" w:rsidRPr="00A24F8A" w:rsidRDefault="00DE0C0C" w:rsidP="00DE0C0C">
            <w:pPr>
              <w:ind w:left="0" w:right="0"/>
              <w:jc w:val="center"/>
              <w:rPr>
                <w:rFonts w:ascii="Adobe Garamond Pro" w:hAnsi="Adobe Garamond Pro" w:cs="Arial"/>
                <w:b/>
                <w:color w:val="000000" w:themeColor="text1"/>
              </w:rPr>
            </w:pPr>
            <w:bookmarkStart w:id="0" w:name="_Hlk31872498"/>
          </w:p>
          <w:p w14:paraId="79488A84" w14:textId="77777777" w:rsidR="00DE0C0C" w:rsidRPr="00A24F8A" w:rsidRDefault="00DE0C0C" w:rsidP="00DE0C0C">
            <w:pPr>
              <w:ind w:left="0" w:right="0"/>
              <w:jc w:val="center"/>
              <w:rPr>
                <w:rFonts w:ascii="Adobe Garamond Pro" w:hAnsi="Adobe Garamond Pro" w:cs="Arial"/>
                <w:b/>
                <w:color w:val="000000" w:themeColor="text1"/>
              </w:rPr>
            </w:pPr>
            <w:r w:rsidRPr="00A24F8A">
              <w:rPr>
                <w:rFonts w:ascii="Adobe Garamond Pro" w:hAnsi="Adobe Garamond Pro" w:cs="Arial"/>
                <w:b/>
                <w:color w:val="000000" w:themeColor="text1"/>
              </w:rPr>
              <w:t>JOB DESCRIPTION</w:t>
            </w:r>
          </w:p>
          <w:p w14:paraId="6EF6D865" w14:textId="77777777" w:rsidR="00DE0C0C" w:rsidRPr="00A24F8A" w:rsidRDefault="00DE0C0C" w:rsidP="00DE0C0C">
            <w:pPr>
              <w:ind w:left="0" w:right="0"/>
              <w:jc w:val="center"/>
              <w:rPr>
                <w:rFonts w:ascii="Adobe Garamond Pro" w:hAnsi="Adobe Garamond Pro" w:cs="Arial"/>
                <w:b/>
                <w:color w:val="000000" w:themeColor="text1"/>
              </w:rPr>
            </w:pPr>
          </w:p>
        </w:tc>
      </w:tr>
      <w:bookmarkEnd w:id="0"/>
      <w:tr w:rsidR="00A24F8A" w:rsidRPr="00A24F8A" w14:paraId="4C2FDEBA" w14:textId="77777777" w:rsidTr="005E0479">
        <w:trPr>
          <w:trHeight w:val="516"/>
        </w:trPr>
        <w:tc>
          <w:tcPr>
            <w:tcW w:w="0" w:type="auto"/>
            <w:tcBorders>
              <w:top w:val="single" w:sz="4" w:space="0" w:color="000000"/>
              <w:left w:val="single" w:sz="4" w:space="0" w:color="000000"/>
              <w:bottom w:val="single" w:sz="4" w:space="0" w:color="000000"/>
              <w:right w:val="single" w:sz="4" w:space="0" w:color="000000"/>
            </w:tcBorders>
          </w:tcPr>
          <w:p w14:paraId="253FA603" w14:textId="77777777" w:rsidR="00DE0C0C" w:rsidRPr="00C25EDD" w:rsidRDefault="00DE0C0C" w:rsidP="00DE0C0C">
            <w:pPr>
              <w:ind w:left="0" w:right="0"/>
              <w:rPr>
                <w:rFonts w:ascii="Adobe Garamond Pro" w:hAnsi="Adobe Garamond Pro"/>
                <w:color w:val="000000" w:themeColor="text1"/>
              </w:rPr>
            </w:pPr>
            <w:r w:rsidRPr="00C25EDD">
              <w:rPr>
                <w:rFonts w:ascii="Adobe Garamond Pro" w:hAnsi="Adobe Garamond Pro"/>
                <w:color w:val="000000" w:themeColor="text1"/>
              </w:rPr>
              <w:t xml:space="preserve"> </w:t>
            </w:r>
          </w:p>
          <w:p w14:paraId="15D081FB" w14:textId="77777777" w:rsidR="00DE0C0C" w:rsidRPr="00C25EDD" w:rsidRDefault="00DE0C0C" w:rsidP="00DE0C0C">
            <w:pPr>
              <w:ind w:left="0" w:right="0"/>
              <w:rPr>
                <w:rFonts w:ascii="Adobe Garamond Pro" w:hAnsi="Adobe Garamond Pro"/>
                <w:color w:val="000000" w:themeColor="text1"/>
              </w:rPr>
            </w:pPr>
            <w:r w:rsidRPr="00C25EDD">
              <w:rPr>
                <w:rFonts w:ascii="Adobe Garamond Pro" w:eastAsia="Arial" w:hAnsi="Adobe Garamond Pro" w:cs="Arial"/>
                <w:b/>
                <w:color w:val="000000" w:themeColor="text1"/>
              </w:rPr>
              <w:t>JOB TITLE</w:t>
            </w:r>
            <w:r w:rsidRPr="00C25EDD">
              <w:rPr>
                <w:rFonts w:ascii="Adobe Garamond Pro" w:hAnsi="Adobe Garamond Pro"/>
                <w:color w:val="000000" w:themeColor="text1"/>
              </w:rPr>
              <w:t xml:space="preserve"> </w:t>
            </w:r>
          </w:p>
        </w:tc>
        <w:tc>
          <w:tcPr>
            <w:tcW w:w="7253" w:type="dxa"/>
            <w:tcBorders>
              <w:top w:val="single" w:sz="4" w:space="0" w:color="000000"/>
              <w:left w:val="single" w:sz="4" w:space="0" w:color="000000"/>
              <w:bottom w:val="single" w:sz="4" w:space="0" w:color="000000"/>
              <w:right w:val="single" w:sz="4" w:space="0" w:color="000000"/>
            </w:tcBorders>
          </w:tcPr>
          <w:p w14:paraId="63522F67" w14:textId="77777777" w:rsidR="00FA447A" w:rsidRDefault="00FA447A" w:rsidP="00FA447A">
            <w:pPr>
              <w:ind w:left="0" w:right="0"/>
              <w:rPr>
                <w:rFonts w:ascii="Adobe Garamond Pro" w:hAnsi="Adobe Garamond Pro" w:cs="Arial"/>
                <w:color w:val="000000" w:themeColor="text1"/>
              </w:rPr>
            </w:pPr>
          </w:p>
          <w:p w14:paraId="44FA2A26" w14:textId="69D4574E" w:rsidR="00B136D4" w:rsidRPr="00C25EDD" w:rsidRDefault="00B136D4" w:rsidP="00FA447A">
            <w:pPr>
              <w:ind w:left="0" w:right="0"/>
              <w:rPr>
                <w:rFonts w:ascii="Adobe Garamond Pro" w:hAnsi="Adobe Garamond Pro" w:cs="Arial"/>
                <w:color w:val="000000" w:themeColor="text1"/>
              </w:rPr>
            </w:pPr>
            <w:r>
              <w:rPr>
                <w:rFonts w:ascii="Adobe Garamond Pro" w:hAnsi="Adobe Garamond Pro" w:cs="Arial"/>
                <w:color w:val="000000" w:themeColor="text1"/>
              </w:rPr>
              <w:t>Grounds Manager</w:t>
            </w:r>
          </w:p>
        </w:tc>
      </w:tr>
      <w:tr w:rsidR="00A24F8A" w:rsidRPr="00A24F8A" w14:paraId="26DC196E" w14:textId="77777777" w:rsidTr="005E0479">
        <w:trPr>
          <w:trHeight w:val="516"/>
        </w:trPr>
        <w:tc>
          <w:tcPr>
            <w:tcW w:w="0" w:type="auto"/>
            <w:tcBorders>
              <w:top w:val="single" w:sz="4" w:space="0" w:color="000000"/>
              <w:left w:val="single" w:sz="4" w:space="0" w:color="000000"/>
              <w:bottom w:val="single" w:sz="4" w:space="0" w:color="000000"/>
              <w:right w:val="single" w:sz="4" w:space="0" w:color="000000"/>
            </w:tcBorders>
          </w:tcPr>
          <w:p w14:paraId="63806720" w14:textId="77777777" w:rsidR="00DE0C0C" w:rsidRPr="00C25EDD" w:rsidRDefault="00DE0C0C" w:rsidP="00DE0C0C">
            <w:pPr>
              <w:ind w:left="0" w:right="0"/>
              <w:rPr>
                <w:rFonts w:ascii="Adobe Garamond Pro" w:hAnsi="Adobe Garamond Pro"/>
                <w:color w:val="000000" w:themeColor="text1"/>
              </w:rPr>
            </w:pPr>
            <w:r w:rsidRPr="00C25EDD">
              <w:rPr>
                <w:rFonts w:ascii="Adobe Garamond Pro" w:eastAsia="Arial" w:hAnsi="Adobe Garamond Pro" w:cs="Arial"/>
                <w:b/>
                <w:color w:val="000000" w:themeColor="text1"/>
              </w:rPr>
              <w:t xml:space="preserve"> </w:t>
            </w:r>
          </w:p>
          <w:p w14:paraId="5001237F" w14:textId="77777777" w:rsidR="00DE0C0C" w:rsidRPr="00C25EDD" w:rsidRDefault="00DE0C0C" w:rsidP="00DE0C0C">
            <w:pPr>
              <w:ind w:left="0" w:right="0"/>
              <w:rPr>
                <w:rFonts w:ascii="Adobe Garamond Pro" w:hAnsi="Adobe Garamond Pro"/>
                <w:color w:val="000000" w:themeColor="text1"/>
              </w:rPr>
            </w:pPr>
            <w:r w:rsidRPr="00C25EDD">
              <w:rPr>
                <w:rFonts w:ascii="Adobe Garamond Pro" w:eastAsia="Arial" w:hAnsi="Adobe Garamond Pro" w:cs="Arial"/>
                <w:b/>
                <w:color w:val="000000" w:themeColor="text1"/>
              </w:rPr>
              <w:t xml:space="preserve">DEPARTMENT/SECTION </w:t>
            </w:r>
          </w:p>
        </w:tc>
        <w:tc>
          <w:tcPr>
            <w:tcW w:w="7253" w:type="dxa"/>
            <w:tcBorders>
              <w:top w:val="single" w:sz="4" w:space="0" w:color="000000"/>
              <w:left w:val="single" w:sz="4" w:space="0" w:color="000000"/>
              <w:bottom w:val="single" w:sz="4" w:space="0" w:color="000000"/>
              <w:right w:val="single" w:sz="4" w:space="0" w:color="000000"/>
            </w:tcBorders>
          </w:tcPr>
          <w:p w14:paraId="56BB960D" w14:textId="77777777" w:rsidR="00FA447A" w:rsidRPr="00C25EDD" w:rsidRDefault="00DE0C0C" w:rsidP="00DE0C0C">
            <w:pPr>
              <w:tabs>
                <w:tab w:val="left" w:pos="3907"/>
              </w:tabs>
              <w:ind w:left="0" w:right="0"/>
              <w:rPr>
                <w:rFonts w:ascii="Adobe Garamond Pro" w:eastAsia="Arial" w:hAnsi="Adobe Garamond Pro" w:cs="Arial"/>
                <w:color w:val="000000" w:themeColor="text1"/>
              </w:rPr>
            </w:pPr>
            <w:r w:rsidRPr="00C25EDD">
              <w:rPr>
                <w:rFonts w:ascii="Adobe Garamond Pro" w:eastAsia="Arial" w:hAnsi="Adobe Garamond Pro" w:cs="Arial"/>
                <w:color w:val="000000" w:themeColor="text1"/>
              </w:rPr>
              <w:t xml:space="preserve"> </w:t>
            </w:r>
          </w:p>
          <w:p w14:paraId="75786588" w14:textId="6F122C63" w:rsidR="00DE0C0C" w:rsidRPr="00C25EDD" w:rsidRDefault="00B136D4" w:rsidP="00DE0C0C">
            <w:pPr>
              <w:tabs>
                <w:tab w:val="left" w:pos="3907"/>
              </w:tabs>
              <w:ind w:left="0" w:right="0"/>
              <w:rPr>
                <w:rFonts w:ascii="Adobe Garamond Pro" w:hAnsi="Adobe Garamond Pro" w:cs="Arial"/>
                <w:color w:val="000000" w:themeColor="text1"/>
              </w:rPr>
            </w:pPr>
            <w:r>
              <w:rPr>
                <w:rFonts w:ascii="Adobe Garamond Pro" w:eastAsia="Arial" w:hAnsi="Adobe Garamond Pro" w:cs="Arial"/>
                <w:color w:val="000000" w:themeColor="text1"/>
              </w:rPr>
              <w:t>Estates</w:t>
            </w:r>
            <w:r w:rsidR="002540F6">
              <w:rPr>
                <w:rFonts w:ascii="Adobe Garamond Pro" w:eastAsia="Arial" w:hAnsi="Adobe Garamond Pro" w:cs="Arial"/>
                <w:color w:val="000000" w:themeColor="text1"/>
              </w:rPr>
              <w:t xml:space="preserve"> Department</w:t>
            </w:r>
            <w:r w:rsidR="00DE0C0C" w:rsidRPr="00C25EDD">
              <w:rPr>
                <w:rFonts w:ascii="Adobe Garamond Pro" w:eastAsia="Arial" w:hAnsi="Adobe Garamond Pro" w:cs="Arial"/>
                <w:color w:val="000000" w:themeColor="text1"/>
              </w:rPr>
              <w:tab/>
            </w:r>
          </w:p>
        </w:tc>
      </w:tr>
      <w:tr w:rsidR="00A24F8A" w:rsidRPr="00A24F8A" w14:paraId="006A1687" w14:textId="77777777" w:rsidTr="005E0479">
        <w:trPr>
          <w:trHeight w:val="516"/>
        </w:trPr>
        <w:tc>
          <w:tcPr>
            <w:tcW w:w="0" w:type="auto"/>
            <w:tcBorders>
              <w:top w:val="single" w:sz="4" w:space="0" w:color="000000"/>
              <w:left w:val="single" w:sz="4" w:space="0" w:color="000000"/>
              <w:bottom w:val="single" w:sz="4" w:space="0" w:color="000000"/>
              <w:right w:val="single" w:sz="4" w:space="0" w:color="000000"/>
            </w:tcBorders>
          </w:tcPr>
          <w:p w14:paraId="64C850B9" w14:textId="77777777" w:rsidR="00DE0C0C" w:rsidRPr="00C25EDD" w:rsidRDefault="00DE0C0C" w:rsidP="00DE0C0C">
            <w:pPr>
              <w:ind w:left="0" w:right="0"/>
              <w:rPr>
                <w:rFonts w:ascii="Adobe Garamond Pro" w:hAnsi="Adobe Garamond Pro"/>
                <w:color w:val="000000" w:themeColor="text1"/>
              </w:rPr>
            </w:pPr>
            <w:r w:rsidRPr="00C25EDD">
              <w:rPr>
                <w:rFonts w:ascii="Adobe Garamond Pro" w:eastAsia="Arial" w:hAnsi="Adobe Garamond Pro" w:cs="Arial"/>
                <w:b/>
                <w:color w:val="000000" w:themeColor="text1"/>
              </w:rPr>
              <w:t xml:space="preserve"> </w:t>
            </w:r>
          </w:p>
          <w:p w14:paraId="73CDB926" w14:textId="521A9328" w:rsidR="00DE0C0C" w:rsidRPr="00C25EDD" w:rsidRDefault="007E0ED9" w:rsidP="00DE0C0C">
            <w:pPr>
              <w:ind w:left="0" w:right="0"/>
              <w:rPr>
                <w:rFonts w:ascii="Adobe Garamond Pro" w:hAnsi="Adobe Garamond Pro"/>
                <w:color w:val="000000" w:themeColor="text1"/>
              </w:rPr>
            </w:pPr>
            <w:r>
              <w:rPr>
                <w:rFonts w:ascii="Adobe Garamond Pro" w:eastAsia="Arial" w:hAnsi="Adobe Garamond Pro" w:cs="Arial"/>
                <w:b/>
                <w:color w:val="000000" w:themeColor="text1"/>
              </w:rPr>
              <w:t>LINE MANAGER</w:t>
            </w:r>
            <w:r w:rsidR="00DE0C0C" w:rsidRPr="00C25EDD">
              <w:rPr>
                <w:rFonts w:ascii="Adobe Garamond Pro" w:eastAsia="Arial" w:hAnsi="Adobe Garamond Pro" w:cs="Arial"/>
                <w:b/>
                <w:color w:val="000000" w:themeColor="text1"/>
              </w:rPr>
              <w:t xml:space="preserve"> </w:t>
            </w:r>
          </w:p>
        </w:tc>
        <w:tc>
          <w:tcPr>
            <w:tcW w:w="7253" w:type="dxa"/>
            <w:tcBorders>
              <w:top w:val="single" w:sz="4" w:space="0" w:color="000000"/>
              <w:left w:val="single" w:sz="4" w:space="0" w:color="000000"/>
              <w:bottom w:val="single" w:sz="4" w:space="0" w:color="000000"/>
              <w:right w:val="single" w:sz="4" w:space="0" w:color="000000"/>
            </w:tcBorders>
          </w:tcPr>
          <w:p w14:paraId="3644CEE2" w14:textId="77777777" w:rsidR="00DE0C0C" w:rsidRPr="00C25EDD" w:rsidRDefault="00DE0C0C" w:rsidP="00DE0C0C">
            <w:pPr>
              <w:ind w:left="0" w:right="0"/>
              <w:rPr>
                <w:rFonts w:ascii="Adobe Garamond Pro" w:hAnsi="Adobe Garamond Pro" w:cs="Arial"/>
                <w:color w:val="000000" w:themeColor="text1"/>
              </w:rPr>
            </w:pPr>
            <w:r w:rsidRPr="00C25EDD">
              <w:rPr>
                <w:rFonts w:ascii="Adobe Garamond Pro" w:eastAsia="Arial" w:hAnsi="Adobe Garamond Pro" w:cs="Arial"/>
                <w:color w:val="000000" w:themeColor="text1"/>
              </w:rPr>
              <w:t xml:space="preserve"> </w:t>
            </w:r>
          </w:p>
          <w:p w14:paraId="08C1731F" w14:textId="7F77C532" w:rsidR="00DE0C0C" w:rsidRPr="00C25EDD" w:rsidRDefault="00B136D4" w:rsidP="00DE0C0C">
            <w:pPr>
              <w:ind w:left="0" w:right="0"/>
              <w:rPr>
                <w:rFonts w:ascii="Adobe Garamond Pro" w:hAnsi="Adobe Garamond Pro" w:cs="Arial"/>
                <w:color w:val="000000" w:themeColor="text1"/>
              </w:rPr>
            </w:pPr>
            <w:r>
              <w:rPr>
                <w:rFonts w:ascii="Adobe Garamond Pro" w:hAnsi="Adobe Garamond Pro" w:cs="Arial"/>
                <w:color w:val="000000" w:themeColor="text1"/>
              </w:rPr>
              <w:t>Estates Manager</w:t>
            </w:r>
          </w:p>
        </w:tc>
      </w:tr>
      <w:tr w:rsidR="00A24F8A" w:rsidRPr="00A24F8A" w14:paraId="4767F2E7" w14:textId="77777777" w:rsidTr="00C71BE4">
        <w:trPr>
          <w:trHeight w:val="1214"/>
        </w:trPr>
        <w:tc>
          <w:tcPr>
            <w:tcW w:w="10047" w:type="dxa"/>
            <w:gridSpan w:val="2"/>
            <w:tcBorders>
              <w:top w:val="single" w:sz="4" w:space="0" w:color="000000"/>
              <w:left w:val="single" w:sz="4" w:space="0" w:color="000000"/>
              <w:bottom w:val="single" w:sz="4" w:space="0" w:color="000000"/>
              <w:right w:val="single" w:sz="4" w:space="0" w:color="000000"/>
            </w:tcBorders>
          </w:tcPr>
          <w:p w14:paraId="1926AE58" w14:textId="77777777" w:rsidR="00DE0C0C" w:rsidRPr="00C25EDD" w:rsidRDefault="00DE0C0C" w:rsidP="00DE0C0C">
            <w:pPr>
              <w:ind w:left="0" w:right="0"/>
              <w:rPr>
                <w:rFonts w:ascii="Adobe Garamond Pro" w:hAnsi="Adobe Garamond Pro"/>
                <w:color w:val="000000" w:themeColor="text1"/>
              </w:rPr>
            </w:pPr>
            <w:r w:rsidRPr="00C25EDD">
              <w:rPr>
                <w:rFonts w:ascii="Adobe Garamond Pro" w:eastAsia="Arial" w:hAnsi="Adobe Garamond Pro" w:cs="Arial"/>
                <w:color w:val="000000" w:themeColor="text1"/>
              </w:rPr>
              <w:t xml:space="preserve"> </w:t>
            </w:r>
          </w:p>
          <w:p w14:paraId="4FFD0FB9" w14:textId="77777777" w:rsidR="00317A76" w:rsidRPr="00A24F8A" w:rsidRDefault="00317A76" w:rsidP="00317A76">
            <w:pPr>
              <w:ind w:left="0" w:right="0"/>
              <w:rPr>
                <w:rFonts w:ascii="Adobe Garamond Pro" w:hAnsi="Adobe Garamond Pro"/>
                <w:color w:val="000000" w:themeColor="text1"/>
              </w:rPr>
            </w:pPr>
            <w:r w:rsidRPr="00A24F8A">
              <w:rPr>
                <w:rFonts w:ascii="Adobe Garamond Pro" w:eastAsia="Arial" w:hAnsi="Adobe Garamond Pro" w:cs="Arial"/>
                <w:b/>
                <w:color w:val="000000" w:themeColor="text1"/>
              </w:rPr>
              <w:t xml:space="preserve">SAFEGUARDING: </w:t>
            </w:r>
          </w:p>
          <w:p w14:paraId="3A510AC4" w14:textId="77777777" w:rsidR="00317A76" w:rsidRDefault="00317A76" w:rsidP="00317A76">
            <w:pPr>
              <w:ind w:left="0" w:right="0"/>
              <w:jc w:val="center"/>
              <w:rPr>
                <w:rFonts w:ascii="Adobe Garamond Pro" w:eastAsia="Times New Roman" w:hAnsi="Adobe Garamond Pro" w:cs="Helvetica"/>
                <w:i/>
                <w:iCs/>
                <w:color w:val="000000" w:themeColor="text1"/>
                <w:szCs w:val="24"/>
              </w:rPr>
            </w:pPr>
            <w:r w:rsidRPr="00A24F8A">
              <w:rPr>
                <w:rFonts w:ascii="Adobe Garamond Pro" w:eastAsia="Times New Roman" w:hAnsi="Adobe Garamond Pro" w:cs="Helvetica"/>
                <w:i/>
                <w:iCs/>
                <w:color w:val="000000" w:themeColor="text1"/>
                <w:szCs w:val="24"/>
              </w:rPr>
              <w:t>Forest School is committed to safeguarding and promoting the welfare of children.</w:t>
            </w:r>
          </w:p>
          <w:p w14:paraId="5216E3E2" w14:textId="77777777" w:rsidR="00317A76" w:rsidRPr="00A24F8A" w:rsidRDefault="00317A76" w:rsidP="00317A76">
            <w:pPr>
              <w:ind w:left="0" w:right="0"/>
              <w:rPr>
                <w:rFonts w:ascii="Adobe Garamond Pro" w:hAnsi="Adobe Garamond Pro"/>
                <w:color w:val="000000" w:themeColor="text1"/>
              </w:rPr>
            </w:pPr>
          </w:p>
          <w:p w14:paraId="53313768" w14:textId="77777777" w:rsidR="00317A76" w:rsidRPr="00A24F8A" w:rsidRDefault="00317A76" w:rsidP="00317A76">
            <w:pPr>
              <w:ind w:left="0" w:right="0"/>
              <w:rPr>
                <w:rFonts w:ascii="Adobe Garamond Pro" w:eastAsia="Arial" w:hAnsi="Adobe Garamond Pro" w:cs="Arial"/>
                <w:color w:val="000000" w:themeColor="text1"/>
              </w:rPr>
            </w:pPr>
            <w:r w:rsidRPr="00A24F8A">
              <w:rPr>
                <w:rFonts w:ascii="Adobe Garamond Pro" w:eastAsia="Arial" w:hAnsi="Adobe Garamond Pro" w:cs="Arial"/>
                <w:color w:val="000000" w:themeColor="text1"/>
              </w:rPr>
              <w:t>The postholder will be required to;</w:t>
            </w:r>
          </w:p>
          <w:p w14:paraId="2227769C" w14:textId="77777777" w:rsidR="00317A76" w:rsidRPr="00A24F8A" w:rsidRDefault="00317A76" w:rsidP="00317A76">
            <w:pPr>
              <w:pStyle w:val="ListParagraph"/>
              <w:numPr>
                <w:ilvl w:val="0"/>
                <w:numId w:val="24"/>
              </w:numPr>
              <w:ind w:right="0"/>
              <w:rPr>
                <w:rFonts w:ascii="Adobe Garamond Pro" w:hAnsi="Adobe Garamond Pro"/>
                <w:color w:val="000000" w:themeColor="text1"/>
              </w:rPr>
            </w:pPr>
            <w:r w:rsidRPr="00A24F8A">
              <w:rPr>
                <w:rFonts w:ascii="Adobe Garamond Pro" w:eastAsia="Arial" w:hAnsi="Adobe Garamond Pro" w:cs="Arial"/>
                <w:color w:val="000000" w:themeColor="text1"/>
              </w:rPr>
              <w:t xml:space="preserve">Complete an Enhanced Disclosure and Barring Check (DBS).  </w:t>
            </w:r>
          </w:p>
          <w:p w14:paraId="5EFE12BD" w14:textId="77777777" w:rsidR="00317A76" w:rsidRPr="00A24F8A" w:rsidRDefault="00317A76" w:rsidP="00317A76">
            <w:pPr>
              <w:pStyle w:val="ListParagraph"/>
              <w:numPr>
                <w:ilvl w:val="0"/>
                <w:numId w:val="24"/>
              </w:numPr>
              <w:ind w:right="0"/>
              <w:rPr>
                <w:rFonts w:ascii="Adobe Garamond Pro" w:hAnsi="Adobe Garamond Pro"/>
                <w:color w:val="000000" w:themeColor="text1"/>
              </w:rPr>
            </w:pPr>
            <w:r w:rsidRPr="00A24F8A">
              <w:rPr>
                <w:rFonts w:ascii="Adobe Garamond Pro" w:eastAsia="Arial" w:hAnsi="Adobe Garamond Pro" w:cs="Arial"/>
                <w:color w:val="000000" w:themeColor="text1"/>
              </w:rPr>
              <w:t>Complete Child Protection Training.</w:t>
            </w:r>
          </w:p>
          <w:p w14:paraId="5421D538" w14:textId="77777777" w:rsidR="00317A76" w:rsidRPr="00A24F8A" w:rsidRDefault="00317A76" w:rsidP="00317A76">
            <w:pPr>
              <w:pStyle w:val="ListParagraph"/>
              <w:numPr>
                <w:ilvl w:val="0"/>
                <w:numId w:val="24"/>
              </w:numPr>
              <w:ind w:right="0"/>
              <w:rPr>
                <w:rFonts w:ascii="Adobe Garamond Pro" w:eastAsia="Arial" w:hAnsi="Adobe Garamond Pro" w:cs="Arial"/>
                <w:b/>
                <w:color w:val="000000" w:themeColor="text1"/>
              </w:rPr>
            </w:pPr>
            <w:r w:rsidRPr="00A24F8A">
              <w:rPr>
                <w:rFonts w:ascii="Adobe Garamond Pro" w:eastAsia="Arial" w:hAnsi="Adobe Garamond Pro" w:cs="Arial"/>
                <w:color w:val="000000" w:themeColor="text1"/>
              </w:rPr>
              <w:t xml:space="preserve">Promote and safeguard the welfare of all children and young persons they are responsible for, or with whom they come into contact. </w:t>
            </w:r>
          </w:p>
          <w:p w14:paraId="088DEA73" w14:textId="5BCC8451" w:rsidR="00D977D1" w:rsidRPr="00C25EDD" w:rsidRDefault="00D977D1" w:rsidP="00EE122E">
            <w:pPr>
              <w:ind w:left="0" w:right="0"/>
              <w:rPr>
                <w:rFonts w:ascii="Adobe Garamond Pro" w:hAnsi="Adobe Garamond Pro"/>
                <w:color w:val="000000" w:themeColor="text1"/>
              </w:rPr>
            </w:pPr>
          </w:p>
        </w:tc>
      </w:tr>
      <w:tr w:rsidR="00C71BE4" w:rsidRPr="00A24F8A" w14:paraId="631C0781" w14:textId="77777777" w:rsidTr="0052328F">
        <w:trPr>
          <w:trHeight w:val="2259"/>
        </w:trPr>
        <w:tc>
          <w:tcPr>
            <w:tcW w:w="10047" w:type="dxa"/>
            <w:gridSpan w:val="2"/>
            <w:tcBorders>
              <w:top w:val="single" w:sz="4" w:space="0" w:color="000000"/>
              <w:left w:val="single" w:sz="4" w:space="0" w:color="000000"/>
              <w:bottom w:val="single" w:sz="4" w:space="0" w:color="000000"/>
              <w:right w:val="single" w:sz="4" w:space="0" w:color="000000"/>
            </w:tcBorders>
          </w:tcPr>
          <w:p w14:paraId="39A86443" w14:textId="77777777" w:rsidR="00317A76" w:rsidRDefault="00317A76" w:rsidP="00317A76">
            <w:pPr>
              <w:ind w:left="0" w:right="0"/>
              <w:rPr>
                <w:rFonts w:ascii="Adobe Garamond Pro" w:eastAsia="Arial" w:hAnsi="Adobe Garamond Pro" w:cs="Arial"/>
                <w:b/>
                <w:color w:val="000000" w:themeColor="text1"/>
              </w:rPr>
            </w:pPr>
          </w:p>
          <w:p w14:paraId="729EA033" w14:textId="77777777" w:rsidR="00C71BE4" w:rsidRDefault="00317A76" w:rsidP="00317A76">
            <w:pPr>
              <w:ind w:left="0" w:right="0"/>
              <w:rPr>
                <w:rFonts w:ascii="Adobe Garamond Pro" w:eastAsia="Arial" w:hAnsi="Adobe Garamond Pro" w:cs="Arial"/>
                <w:b/>
                <w:color w:val="000000" w:themeColor="text1"/>
              </w:rPr>
            </w:pPr>
            <w:r>
              <w:rPr>
                <w:rFonts w:ascii="Adobe Garamond Pro" w:eastAsia="Arial" w:hAnsi="Adobe Garamond Pro" w:cs="Arial"/>
                <w:b/>
                <w:color w:val="000000" w:themeColor="text1"/>
              </w:rPr>
              <w:t>JOB SUMMARY:</w:t>
            </w:r>
          </w:p>
          <w:p w14:paraId="5712C005" w14:textId="77777777" w:rsidR="00B136D4" w:rsidRPr="00B136D4" w:rsidRDefault="00B136D4" w:rsidP="00B136D4">
            <w:pPr>
              <w:pStyle w:val="NormalWeb"/>
              <w:rPr>
                <w:rFonts w:ascii="Adobe Garamond Pro" w:hAnsi="Adobe Garamond Pro"/>
                <w:color w:val="000000"/>
                <w:sz w:val="22"/>
                <w:szCs w:val="22"/>
              </w:rPr>
            </w:pPr>
            <w:r w:rsidRPr="00B136D4">
              <w:rPr>
                <w:rFonts w:ascii="Adobe Garamond Pro" w:hAnsi="Adobe Garamond Pro"/>
                <w:color w:val="000000"/>
                <w:sz w:val="22"/>
                <w:szCs w:val="22"/>
              </w:rPr>
              <w:t>Games and a full sporting curriculum form an integral part of school life at Forest. The playing fields and sports facilities, over two sites, cater to multiple sporting activities throughout the year.</w:t>
            </w:r>
          </w:p>
          <w:p w14:paraId="055D54B7" w14:textId="3D343B2B" w:rsidR="00B136D4" w:rsidRPr="00B136D4" w:rsidRDefault="00B136D4" w:rsidP="00B136D4">
            <w:pPr>
              <w:pStyle w:val="NormalWeb"/>
              <w:rPr>
                <w:rFonts w:ascii="Adobe Garamond Pro" w:hAnsi="Adobe Garamond Pro"/>
                <w:color w:val="000000"/>
                <w:sz w:val="22"/>
                <w:szCs w:val="22"/>
              </w:rPr>
            </w:pPr>
            <w:r w:rsidRPr="00B136D4">
              <w:rPr>
                <w:rFonts w:ascii="Adobe Garamond Pro" w:hAnsi="Adobe Garamond Pro"/>
                <w:color w:val="000000"/>
                <w:sz w:val="22"/>
                <w:szCs w:val="22"/>
              </w:rPr>
              <w:t>We are looking for a committed, experienced</w:t>
            </w:r>
            <w:r w:rsidR="00E12A05">
              <w:rPr>
                <w:rFonts w:ascii="Adobe Garamond Pro" w:hAnsi="Adobe Garamond Pro"/>
                <w:color w:val="000000"/>
                <w:sz w:val="22"/>
                <w:szCs w:val="22"/>
              </w:rPr>
              <w:t xml:space="preserve">, </w:t>
            </w:r>
            <w:r w:rsidRPr="00B136D4">
              <w:rPr>
                <w:rFonts w:ascii="Adobe Garamond Pro" w:hAnsi="Adobe Garamond Pro"/>
                <w:color w:val="000000"/>
                <w:sz w:val="22"/>
                <w:szCs w:val="22"/>
              </w:rPr>
              <w:t>and passionate full-time Grounds Manager with excellent knowledge of machinery and sports pitch maintenance. This role will play a crucial part in ensuring that the quality of our grounds and school pitches are at the highest standard. This is a fulltime role which will involve working on a Saturday</w:t>
            </w:r>
            <w:r w:rsidR="00E12A05">
              <w:rPr>
                <w:rFonts w:ascii="Adobe Garamond Pro" w:hAnsi="Adobe Garamond Pro"/>
                <w:color w:val="000000"/>
                <w:sz w:val="22"/>
                <w:szCs w:val="22"/>
              </w:rPr>
              <w:t>.</w:t>
            </w:r>
          </w:p>
          <w:p w14:paraId="68879C3D" w14:textId="7719115B" w:rsidR="00B136D4" w:rsidRPr="00B136D4" w:rsidRDefault="00B136D4" w:rsidP="00B136D4">
            <w:pPr>
              <w:pStyle w:val="NormalWeb"/>
              <w:rPr>
                <w:rFonts w:ascii="Adobe Garamond Pro" w:hAnsi="Adobe Garamond Pro"/>
                <w:color w:val="000000"/>
                <w:sz w:val="22"/>
                <w:szCs w:val="22"/>
              </w:rPr>
            </w:pPr>
            <w:r w:rsidRPr="00B136D4">
              <w:rPr>
                <w:rFonts w:ascii="Adobe Garamond Pro" w:hAnsi="Adobe Garamond Pro"/>
                <w:color w:val="000000"/>
                <w:sz w:val="22"/>
                <w:szCs w:val="22"/>
              </w:rPr>
              <w:t>This role reports to the Estates Manager.</w:t>
            </w:r>
          </w:p>
          <w:p w14:paraId="066B72B4" w14:textId="29BDD4EF" w:rsidR="00E6667E" w:rsidRPr="00317A76" w:rsidRDefault="00E6667E" w:rsidP="00317A76">
            <w:pPr>
              <w:ind w:left="0" w:right="0"/>
              <w:rPr>
                <w:rFonts w:ascii="Adobe Garamond Pro" w:eastAsia="Arial" w:hAnsi="Adobe Garamond Pro" w:cs="Arial"/>
                <w:b/>
                <w:color w:val="000000" w:themeColor="text1"/>
              </w:rPr>
            </w:pPr>
          </w:p>
        </w:tc>
      </w:tr>
      <w:tr w:rsidR="00EE122E" w:rsidRPr="00A24F8A" w14:paraId="40FB6BB2" w14:textId="77777777" w:rsidTr="00EE122E">
        <w:trPr>
          <w:trHeight w:val="2256"/>
        </w:trPr>
        <w:tc>
          <w:tcPr>
            <w:tcW w:w="10047" w:type="dxa"/>
            <w:gridSpan w:val="2"/>
            <w:tcBorders>
              <w:top w:val="single" w:sz="4" w:space="0" w:color="000000"/>
              <w:left w:val="single" w:sz="4" w:space="0" w:color="000000"/>
              <w:bottom w:val="single" w:sz="4" w:space="0" w:color="000000"/>
              <w:right w:val="single" w:sz="4" w:space="0" w:color="000000"/>
            </w:tcBorders>
          </w:tcPr>
          <w:p w14:paraId="07EE74ED" w14:textId="77777777" w:rsidR="00317A76" w:rsidRDefault="00317A76" w:rsidP="00EE122E">
            <w:pPr>
              <w:spacing w:line="259" w:lineRule="auto"/>
              <w:ind w:left="0" w:right="0"/>
              <w:rPr>
                <w:rFonts w:ascii="Adobe Garamond Pro" w:eastAsia="Arial" w:hAnsi="Adobe Garamond Pro" w:cs="Arial"/>
                <w:b/>
                <w:color w:val="000000" w:themeColor="text1"/>
              </w:rPr>
            </w:pPr>
          </w:p>
          <w:p w14:paraId="753F16E5" w14:textId="2B7FC191" w:rsidR="00EE122E" w:rsidRDefault="00EE122E" w:rsidP="00EE122E">
            <w:pPr>
              <w:spacing w:line="259" w:lineRule="auto"/>
              <w:ind w:left="0" w:right="0"/>
              <w:rPr>
                <w:rFonts w:ascii="Adobe Garamond Pro" w:eastAsia="Arial" w:hAnsi="Adobe Garamond Pro" w:cs="Arial"/>
                <w:b/>
                <w:color w:val="000000" w:themeColor="text1"/>
              </w:rPr>
            </w:pPr>
            <w:r w:rsidRPr="00C25EDD">
              <w:rPr>
                <w:rFonts w:ascii="Adobe Garamond Pro" w:eastAsia="Arial" w:hAnsi="Adobe Garamond Pro" w:cs="Arial"/>
                <w:b/>
                <w:color w:val="000000" w:themeColor="text1"/>
              </w:rPr>
              <w:t xml:space="preserve">KEY DUTIES AND RESPONSIBILITIES: </w:t>
            </w:r>
          </w:p>
          <w:p w14:paraId="5F31ABBE" w14:textId="0F969096" w:rsidR="00B136D4" w:rsidRDefault="00B136D4" w:rsidP="00EE122E">
            <w:pPr>
              <w:spacing w:line="259" w:lineRule="auto"/>
              <w:ind w:left="0" w:right="0"/>
              <w:rPr>
                <w:rFonts w:ascii="Adobe Garamond Pro" w:eastAsia="Arial" w:hAnsi="Adobe Garamond Pro" w:cs="Arial"/>
                <w:b/>
                <w:color w:val="000000" w:themeColor="text1"/>
              </w:rPr>
            </w:pPr>
          </w:p>
          <w:p w14:paraId="1E3587F0" w14:textId="5393F87D"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Oversee the care and maintenance of all the sports pitches including liaising with Director of Sport to ensure that the surfaces are available to meet the requirements of the fixtures programme. These include all-weather tennis and sports pitches.</w:t>
            </w:r>
          </w:p>
          <w:p w14:paraId="6EB0ABC0" w14:textId="27D7ABA8"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Management of all staff employed in the Grounds Department. This includes effective allocation of tasks and training to staff and annual appraisals and recruitment to the team.</w:t>
            </w:r>
          </w:p>
          <w:p w14:paraId="17E103DB" w14:textId="443E2F95"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Accountable for the preparation and maintenance of cricket squares throughout the season.</w:t>
            </w:r>
          </w:p>
          <w:p w14:paraId="20B45008" w14:textId="3A574015"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 xml:space="preserve">Oversee the maintenance and management of all pitches using mowers and machinery (tractor mounted and pedestrian) – regular mowing, scarification, </w:t>
            </w:r>
            <w:r w:rsidR="00E12A05" w:rsidRPr="00B136D4">
              <w:rPr>
                <w:rFonts w:ascii="Adobe Garamond Pro" w:hAnsi="Adobe Garamond Pro"/>
              </w:rPr>
              <w:t>aeration,</w:t>
            </w:r>
            <w:r w:rsidRPr="00B136D4">
              <w:rPr>
                <w:rFonts w:ascii="Adobe Garamond Pro" w:hAnsi="Adobe Garamond Pro"/>
              </w:rPr>
              <w:t xml:space="preserve"> and fertilisation.</w:t>
            </w:r>
          </w:p>
          <w:p w14:paraId="7EFE1E75" w14:textId="7201DED9" w:rsidR="00B136D4" w:rsidRPr="00B136D4" w:rsidRDefault="00B136D4" w:rsidP="00B136D4">
            <w:pPr>
              <w:pStyle w:val="ListParagraph"/>
              <w:ind w:right="0"/>
              <w:rPr>
                <w:rFonts w:ascii="Adobe Garamond Pro" w:eastAsia="Arial" w:hAnsi="Adobe Garamond Pro" w:cs="Arial"/>
                <w:b/>
                <w:color w:val="000000" w:themeColor="text1"/>
              </w:rPr>
            </w:pPr>
          </w:p>
          <w:p w14:paraId="0E62BC43" w14:textId="3AE1F3D5"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lastRenderedPageBreak/>
              <w:t>Ensure that all materials and equipment are procured effectively for the department.</w:t>
            </w:r>
          </w:p>
          <w:p w14:paraId="0954057A" w14:textId="43F7D840"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Erection, maintenance, dismantling and storage of all sports equipment, including goals and nets as requested by staff.</w:t>
            </w:r>
          </w:p>
          <w:p w14:paraId="162FEE90" w14:textId="03BFBC54"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Ensure the sports facilities let out during school holidays are set up accordingly.</w:t>
            </w:r>
          </w:p>
          <w:p w14:paraId="6DA89264" w14:textId="5E92AEAC"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Tendering and management of any additional contractors undertaking grounds services.</w:t>
            </w:r>
          </w:p>
          <w:p w14:paraId="3C43E8D5" w14:textId="61B9DC65"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Maintaining and repairing all ground’s machinery, including regular cleaning to ensure and maintain their good working order.</w:t>
            </w:r>
          </w:p>
          <w:p w14:paraId="3248FBB7" w14:textId="30A91465"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Welcoming and directing schools visiting Forest to play fixtures across the site (including weekends).</w:t>
            </w:r>
          </w:p>
          <w:p w14:paraId="61802FBF" w14:textId="4BA821C9" w:rsidR="00B136D4" w:rsidRPr="00B136D4" w:rsidRDefault="00B136D4" w:rsidP="00B136D4">
            <w:pPr>
              <w:pStyle w:val="ListParagraph"/>
              <w:numPr>
                <w:ilvl w:val="0"/>
                <w:numId w:val="37"/>
              </w:numPr>
              <w:ind w:right="0"/>
              <w:rPr>
                <w:rFonts w:ascii="Adobe Garamond Pro" w:eastAsia="Arial" w:hAnsi="Adobe Garamond Pro" w:cs="Arial"/>
                <w:b/>
                <w:color w:val="000000" w:themeColor="text1"/>
              </w:rPr>
            </w:pPr>
            <w:r w:rsidRPr="00B136D4">
              <w:rPr>
                <w:rFonts w:ascii="Adobe Garamond Pro" w:hAnsi="Adobe Garamond Pro"/>
              </w:rPr>
              <w:t>Management of pitch allocation for games &amp; activities in conjunction with the Director of Sport.</w:t>
            </w:r>
          </w:p>
          <w:p w14:paraId="105E4402" w14:textId="77777777" w:rsidR="00EE122E" w:rsidRPr="00C25EDD" w:rsidRDefault="00EE122E" w:rsidP="00EE122E">
            <w:pPr>
              <w:spacing w:line="259" w:lineRule="auto"/>
              <w:ind w:left="0" w:right="0"/>
              <w:rPr>
                <w:rFonts w:ascii="Adobe Garamond Pro" w:eastAsia="Arial" w:hAnsi="Adobe Garamond Pro" w:cs="Arial"/>
                <w:b/>
                <w:color w:val="000000" w:themeColor="text1"/>
              </w:rPr>
            </w:pPr>
          </w:p>
          <w:p w14:paraId="12722B7F" w14:textId="37DBB498" w:rsidR="00EE122E" w:rsidRPr="00C25EDD" w:rsidRDefault="00EE122E" w:rsidP="00317A76">
            <w:pPr>
              <w:ind w:left="24" w:right="163"/>
              <w:jc w:val="both"/>
              <w:rPr>
                <w:rFonts w:ascii="Adobe Garamond Pro" w:eastAsia="Arial" w:hAnsi="Adobe Garamond Pro" w:cs="Arial"/>
                <w:color w:val="000000" w:themeColor="text1"/>
              </w:rPr>
            </w:pPr>
          </w:p>
        </w:tc>
      </w:tr>
      <w:tr w:rsidR="00B136D4" w:rsidRPr="00A24F8A" w14:paraId="3CB2D152" w14:textId="77777777" w:rsidTr="00EE122E">
        <w:trPr>
          <w:trHeight w:val="2256"/>
        </w:trPr>
        <w:tc>
          <w:tcPr>
            <w:tcW w:w="10047" w:type="dxa"/>
            <w:gridSpan w:val="2"/>
            <w:tcBorders>
              <w:top w:val="single" w:sz="4" w:space="0" w:color="000000"/>
              <w:left w:val="single" w:sz="4" w:space="0" w:color="000000"/>
              <w:bottom w:val="single" w:sz="4" w:space="0" w:color="000000"/>
              <w:right w:val="single" w:sz="4" w:space="0" w:color="000000"/>
            </w:tcBorders>
          </w:tcPr>
          <w:p w14:paraId="4878AA32" w14:textId="77777777" w:rsidR="00B136D4" w:rsidRDefault="00B136D4" w:rsidP="00317A76">
            <w:pPr>
              <w:ind w:left="24" w:right="163"/>
              <w:jc w:val="both"/>
              <w:rPr>
                <w:rFonts w:ascii="Adobe Garamond Pro" w:hAnsi="Adobe Garamond Pro"/>
                <w:b/>
              </w:rPr>
            </w:pPr>
          </w:p>
          <w:p w14:paraId="6E439CE1" w14:textId="0FCD2263" w:rsidR="00B136D4" w:rsidRDefault="00B136D4" w:rsidP="00317A76">
            <w:pPr>
              <w:ind w:left="24" w:right="163"/>
              <w:jc w:val="both"/>
              <w:rPr>
                <w:rFonts w:ascii="Adobe Garamond Pro" w:hAnsi="Adobe Garamond Pro"/>
                <w:b/>
              </w:rPr>
            </w:pPr>
            <w:r>
              <w:rPr>
                <w:rFonts w:ascii="Adobe Garamond Pro" w:hAnsi="Adobe Garamond Pro"/>
                <w:b/>
              </w:rPr>
              <w:t>TERMS OF EMPLOYMENT:</w:t>
            </w:r>
          </w:p>
          <w:p w14:paraId="4BACE504" w14:textId="77777777" w:rsidR="00C36636" w:rsidRDefault="00C36636" w:rsidP="00317A76">
            <w:pPr>
              <w:ind w:left="24" w:right="163"/>
              <w:jc w:val="both"/>
              <w:rPr>
                <w:rFonts w:ascii="Adobe Garamond Pro" w:hAnsi="Adobe Garamond Pro"/>
                <w:b/>
              </w:rPr>
            </w:pPr>
          </w:p>
          <w:p w14:paraId="22404789" w14:textId="691CC562" w:rsidR="00C36636" w:rsidRDefault="00E93A7B" w:rsidP="00E12A05">
            <w:pPr>
              <w:ind w:left="24" w:right="163"/>
              <w:jc w:val="both"/>
              <w:rPr>
                <w:rFonts w:ascii="Adobe Garamond Pro" w:hAnsi="Adobe Garamond Pro"/>
                <w:bCs/>
              </w:rPr>
            </w:pPr>
            <w:r>
              <w:rPr>
                <w:rFonts w:ascii="Adobe Garamond Pro" w:hAnsi="Adobe Garamond Pro"/>
                <w:bCs/>
              </w:rPr>
              <w:t xml:space="preserve">Term </w:t>
            </w:r>
            <w:proofErr w:type="gramStart"/>
            <w:r>
              <w:rPr>
                <w:rFonts w:ascii="Adobe Garamond Pro" w:hAnsi="Adobe Garamond Pro"/>
                <w:bCs/>
              </w:rPr>
              <w:t>Time :</w:t>
            </w:r>
            <w:proofErr w:type="gramEnd"/>
            <w:r>
              <w:rPr>
                <w:rFonts w:ascii="Adobe Garamond Pro" w:hAnsi="Adobe Garamond Pro"/>
                <w:bCs/>
              </w:rPr>
              <w:t xml:space="preserve"> 08:00 -17:00</w:t>
            </w:r>
            <w:r w:rsidR="00E12A05">
              <w:rPr>
                <w:rFonts w:ascii="Adobe Garamond Pro" w:hAnsi="Adobe Garamond Pro"/>
                <w:bCs/>
              </w:rPr>
              <w:t xml:space="preserve">. Working five days </w:t>
            </w:r>
            <w:r w:rsidR="00C36636">
              <w:rPr>
                <w:rFonts w:ascii="Adobe Garamond Pro" w:hAnsi="Adobe Garamond Pro"/>
                <w:bCs/>
              </w:rPr>
              <w:t>in each</w:t>
            </w:r>
            <w:r w:rsidR="00E12A05">
              <w:rPr>
                <w:rFonts w:ascii="Adobe Garamond Pro" w:hAnsi="Adobe Garamond Pro"/>
                <w:bCs/>
              </w:rPr>
              <w:t xml:space="preserve"> week </w:t>
            </w:r>
            <w:r w:rsidR="00C36636">
              <w:rPr>
                <w:rFonts w:ascii="Adobe Garamond Pro" w:hAnsi="Adobe Garamond Pro"/>
                <w:bCs/>
              </w:rPr>
              <w:t>including a Saturday during term-time</w:t>
            </w:r>
            <w:r w:rsidR="00E12A05">
              <w:rPr>
                <w:rFonts w:ascii="Adobe Garamond Pro" w:hAnsi="Adobe Garamond Pro"/>
                <w:bCs/>
              </w:rPr>
              <w:t xml:space="preserve">. </w:t>
            </w:r>
            <w:r w:rsidR="00C36636">
              <w:rPr>
                <w:rFonts w:ascii="Adobe Garamond Pro" w:hAnsi="Adobe Garamond Pro"/>
                <w:bCs/>
              </w:rPr>
              <w:t xml:space="preserve"> </w:t>
            </w:r>
          </w:p>
          <w:p w14:paraId="68C2FCBC" w14:textId="32BB39BD" w:rsidR="00C36636" w:rsidRDefault="00C36636" w:rsidP="00E12A05">
            <w:pPr>
              <w:ind w:left="24" w:right="163"/>
              <w:jc w:val="both"/>
              <w:rPr>
                <w:rFonts w:ascii="Adobe Garamond Pro" w:hAnsi="Adobe Garamond Pro"/>
                <w:bCs/>
              </w:rPr>
            </w:pPr>
            <w:r>
              <w:rPr>
                <w:rFonts w:ascii="Adobe Garamond Pro" w:hAnsi="Adobe Garamond Pro"/>
                <w:bCs/>
              </w:rPr>
              <w:t>Holiday hours are 08.00 – 15.00 5 days a week Monday - Saturday</w:t>
            </w:r>
          </w:p>
          <w:p w14:paraId="314B9C2A" w14:textId="35D75687" w:rsidR="00E12A05" w:rsidRPr="00E12A05" w:rsidRDefault="00E12A05" w:rsidP="00E12A05">
            <w:pPr>
              <w:ind w:left="24" w:right="163"/>
              <w:jc w:val="both"/>
              <w:rPr>
                <w:rFonts w:ascii="Adobe Garamond Pro" w:hAnsi="Adobe Garamond Pro"/>
                <w:bCs/>
              </w:rPr>
            </w:pPr>
            <w:proofErr w:type="gramStart"/>
            <w:r w:rsidRPr="00E12A05">
              <w:rPr>
                <w:rFonts w:ascii="Adobe Garamond Pro" w:hAnsi="Adobe Garamond Pro"/>
                <w:bCs/>
              </w:rPr>
              <w:t>Holidays</w:t>
            </w:r>
            <w:r>
              <w:rPr>
                <w:rFonts w:ascii="Adobe Garamond Pro" w:hAnsi="Adobe Garamond Pro"/>
                <w:bCs/>
              </w:rPr>
              <w:t xml:space="preserve"> </w:t>
            </w:r>
            <w:r w:rsidRPr="00E12A05">
              <w:rPr>
                <w:rFonts w:ascii="Adobe Garamond Pro" w:hAnsi="Adobe Garamond Pro"/>
                <w:bCs/>
              </w:rPr>
              <w:t>:</w:t>
            </w:r>
            <w:proofErr w:type="gramEnd"/>
            <w:r w:rsidRPr="00E12A05">
              <w:rPr>
                <w:rFonts w:ascii="Adobe Garamond Pro" w:hAnsi="Adobe Garamond Pro"/>
                <w:bCs/>
              </w:rPr>
              <w:t xml:space="preserve"> </w:t>
            </w:r>
            <w:r>
              <w:rPr>
                <w:rFonts w:ascii="Adobe Garamond Pro" w:hAnsi="Adobe Garamond Pro"/>
                <w:bCs/>
              </w:rPr>
              <w:t xml:space="preserve"> 30 days annual leave which must be tak</w:t>
            </w:r>
            <w:r w:rsidR="00A41235">
              <w:rPr>
                <w:rFonts w:ascii="Adobe Garamond Pro" w:hAnsi="Adobe Garamond Pro"/>
                <w:bCs/>
              </w:rPr>
              <w:t>en</w:t>
            </w:r>
            <w:r>
              <w:rPr>
                <w:rFonts w:ascii="Adobe Garamond Pro" w:hAnsi="Adobe Garamond Pro"/>
                <w:bCs/>
              </w:rPr>
              <w:t xml:space="preserve"> during Forest School Holidays.</w:t>
            </w:r>
          </w:p>
        </w:tc>
      </w:tr>
    </w:tbl>
    <w:p w14:paraId="00B1ABAE" w14:textId="3745AAD9" w:rsidR="00C2076D" w:rsidRPr="00EE122E" w:rsidRDefault="00C2076D" w:rsidP="00EE122E">
      <w:pPr>
        <w:ind w:left="0" w:right="0"/>
        <w:jc w:val="both"/>
        <w:rPr>
          <w:rFonts w:ascii="Adobe Garamond Pro" w:hAnsi="Adobe Garamond Pro"/>
          <w:color w:val="000000" w:themeColor="text1"/>
        </w:rPr>
      </w:pPr>
    </w:p>
    <w:tbl>
      <w:tblPr>
        <w:tblStyle w:val="TableGrid"/>
        <w:tblW w:w="10047" w:type="dxa"/>
        <w:tblInd w:w="-554" w:type="dxa"/>
        <w:tblCellMar>
          <w:top w:w="7" w:type="dxa"/>
          <w:left w:w="106" w:type="dxa"/>
          <w:right w:w="47" w:type="dxa"/>
        </w:tblCellMar>
        <w:tblLook w:val="04A0" w:firstRow="1" w:lastRow="0" w:firstColumn="1" w:lastColumn="0" w:noHBand="0" w:noVBand="1"/>
      </w:tblPr>
      <w:tblGrid>
        <w:gridCol w:w="10047"/>
      </w:tblGrid>
      <w:tr w:rsidR="00A24F8A" w:rsidRPr="00A24F8A" w14:paraId="634A3914" w14:textId="77777777" w:rsidTr="001159CB">
        <w:trPr>
          <w:trHeight w:val="1306"/>
        </w:trPr>
        <w:tc>
          <w:tcPr>
            <w:tcW w:w="10047" w:type="dxa"/>
            <w:tcBorders>
              <w:top w:val="single" w:sz="4" w:space="0" w:color="000000"/>
              <w:left w:val="single" w:sz="4" w:space="0" w:color="000000"/>
              <w:bottom w:val="single" w:sz="4" w:space="0" w:color="000000"/>
              <w:right w:val="single" w:sz="4" w:space="0" w:color="000000"/>
            </w:tcBorders>
          </w:tcPr>
          <w:p w14:paraId="04773ED7" w14:textId="77777777" w:rsidR="006E603B" w:rsidRPr="00A24F8A" w:rsidRDefault="006E603B" w:rsidP="006E603B">
            <w:pPr>
              <w:ind w:left="0" w:right="0"/>
              <w:rPr>
                <w:rFonts w:ascii="Adobe Garamond Pro" w:hAnsi="Adobe Garamond Pro"/>
                <w:color w:val="000000" w:themeColor="text1"/>
              </w:rPr>
            </w:pPr>
            <w:r w:rsidRPr="00A24F8A">
              <w:rPr>
                <w:rFonts w:ascii="Adobe Garamond Pro" w:eastAsia="Arial" w:hAnsi="Adobe Garamond Pro" w:cs="Arial"/>
                <w:b/>
                <w:color w:val="000000" w:themeColor="text1"/>
              </w:rPr>
              <w:t xml:space="preserve">FOREST SCHOOL’S POLICY AND PROCEDURE </w:t>
            </w:r>
          </w:p>
          <w:p w14:paraId="6DB28270" w14:textId="77777777" w:rsidR="006E603B" w:rsidRPr="00A24F8A" w:rsidRDefault="006E603B" w:rsidP="006E603B">
            <w:pPr>
              <w:spacing w:after="2"/>
              <w:ind w:left="0" w:right="0"/>
              <w:rPr>
                <w:rFonts w:ascii="Adobe Garamond Pro" w:hAnsi="Adobe Garamond Pro"/>
                <w:color w:val="000000" w:themeColor="text1"/>
              </w:rPr>
            </w:pPr>
            <w:r w:rsidRPr="00A24F8A">
              <w:rPr>
                <w:rFonts w:ascii="Adobe Garamond Pro" w:eastAsia="Arial" w:hAnsi="Adobe Garamond Pro" w:cs="Arial"/>
                <w:color w:val="000000" w:themeColor="text1"/>
              </w:rPr>
              <w:t xml:space="preserve"> </w:t>
            </w:r>
          </w:p>
          <w:p w14:paraId="7442F5B3" w14:textId="6CA16F83" w:rsidR="006E603B" w:rsidRPr="00A24F8A" w:rsidRDefault="006E603B" w:rsidP="006E603B">
            <w:pPr>
              <w:pStyle w:val="ListParagraph"/>
              <w:numPr>
                <w:ilvl w:val="0"/>
                <w:numId w:val="6"/>
              </w:numPr>
              <w:spacing w:line="256" w:lineRule="auto"/>
              <w:ind w:left="0" w:right="0"/>
              <w:rPr>
                <w:rFonts w:ascii="Adobe Garamond Pro" w:hAnsi="Adobe Garamond Pro"/>
                <w:color w:val="000000" w:themeColor="text1"/>
              </w:rPr>
            </w:pPr>
            <w:r w:rsidRPr="00A24F8A">
              <w:rPr>
                <w:rFonts w:ascii="Adobe Garamond Pro" w:eastAsia="Arial" w:hAnsi="Adobe Garamond Pro" w:cs="Arial"/>
                <w:color w:val="000000" w:themeColor="text1"/>
              </w:rPr>
              <w:t xml:space="preserve">The postholder is required to actively follow and abide by all Forest </w:t>
            </w:r>
            <w:r w:rsidR="00964DD2" w:rsidRPr="00A24F8A">
              <w:rPr>
                <w:rFonts w:ascii="Adobe Garamond Pro" w:eastAsia="Arial" w:hAnsi="Adobe Garamond Pro" w:cs="Arial"/>
                <w:color w:val="000000" w:themeColor="text1"/>
              </w:rPr>
              <w:t xml:space="preserve">School </w:t>
            </w:r>
            <w:r w:rsidRPr="00A24F8A">
              <w:rPr>
                <w:rFonts w:ascii="Adobe Garamond Pro" w:eastAsia="Arial" w:hAnsi="Adobe Garamond Pro" w:cs="Arial"/>
                <w:color w:val="000000" w:themeColor="text1"/>
              </w:rPr>
              <w:t>policies and procedures including Equal Opportunities, Safer Recruitment and Child Protection, and will maintain an awareness and observation of Fire and Health &amp; Safety Regulations</w:t>
            </w:r>
          </w:p>
          <w:p w14:paraId="47D8CD56" w14:textId="77777777" w:rsidR="006E603B" w:rsidRPr="00A24F8A" w:rsidRDefault="006E603B" w:rsidP="006E603B">
            <w:pPr>
              <w:ind w:left="0" w:right="0"/>
              <w:rPr>
                <w:rFonts w:ascii="Adobe Garamond Pro" w:eastAsia="Arial" w:hAnsi="Adobe Garamond Pro" w:cs="Arial"/>
                <w:b/>
                <w:color w:val="000000" w:themeColor="text1"/>
              </w:rPr>
            </w:pPr>
          </w:p>
        </w:tc>
      </w:tr>
      <w:tr w:rsidR="00A24F8A" w:rsidRPr="00A24F8A" w14:paraId="59EE8F9A" w14:textId="77777777" w:rsidTr="001159CB">
        <w:trPr>
          <w:trHeight w:val="1299"/>
        </w:trPr>
        <w:tc>
          <w:tcPr>
            <w:tcW w:w="10047" w:type="dxa"/>
            <w:tcBorders>
              <w:top w:val="single" w:sz="4" w:space="0" w:color="000000"/>
              <w:left w:val="single" w:sz="4" w:space="0" w:color="000000"/>
              <w:bottom w:val="single" w:sz="4" w:space="0" w:color="000000"/>
              <w:right w:val="single" w:sz="4" w:space="0" w:color="000000"/>
            </w:tcBorders>
          </w:tcPr>
          <w:p w14:paraId="317C9021" w14:textId="77777777" w:rsidR="00775B84" w:rsidRPr="00A24F8A" w:rsidRDefault="00775B84" w:rsidP="00775B84">
            <w:pPr>
              <w:ind w:left="0" w:right="0"/>
              <w:rPr>
                <w:rFonts w:ascii="Adobe Garamond Pro" w:hAnsi="Adobe Garamond Pro"/>
                <w:color w:val="000000" w:themeColor="text1"/>
              </w:rPr>
            </w:pPr>
            <w:r w:rsidRPr="00A24F8A">
              <w:rPr>
                <w:rFonts w:ascii="Adobe Garamond Pro" w:eastAsia="Arial" w:hAnsi="Adobe Garamond Pro" w:cs="Arial"/>
                <w:color w:val="000000" w:themeColor="text1"/>
              </w:rPr>
              <w:t xml:space="preserve">If during the course of time the duties and responsibilities should change, the job description will be reviewed and amended in consultation with the postholder.   </w:t>
            </w:r>
          </w:p>
          <w:p w14:paraId="12B20FFE" w14:textId="77777777" w:rsidR="00775B84" w:rsidRPr="00A24F8A" w:rsidRDefault="00775B84" w:rsidP="00775B84">
            <w:pPr>
              <w:ind w:left="0" w:right="0"/>
              <w:rPr>
                <w:rFonts w:ascii="Adobe Garamond Pro" w:hAnsi="Adobe Garamond Pro"/>
                <w:color w:val="000000" w:themeColor="text1"/>
              </w:rPr>
            </w:pPr>
            <w:r w:rsidRPr="00A24F8A">
              <w:rPr>
                <w:rFonts w:ascii="Adobe Garamond Pro" w:eastAsia="Arial" w:hAnsi="Adobe Garamond Pro" w:cs="Arial"/>
                <w:color w:val="000000" w:themeColor="text1"/>
              </w:rPr>
              <w:t xml:space="preserve"> </w:t>
            </w:r>
          </w:p>
          <w:p w14:paraId="41FB1BBD" w14:textId="711982E2" w:rsidR="00775B84" w:rsidRPr="00A24F8A" w:rsidRDefault="00775B84" w:rsidP="00814012">
            <w:pPr>
              <w:spacing w:line="238" w:lineRule="auto"/>
              <w:ind w:left="0" w:right="0"/>
              <w:rPr>
                <w:rFonts w:ascii="Adobe Garamond Pro" w:eastAsia="Arial" w:hAnsi="Adobe Garamond Pro" w:cs="Arial"/>
                <w:color w:val="000000" w:themeColor="text1"/>
              </w:rPr>
            </w:pPr>
            <w:r w:rsidRPr="00A24F8A">
              <w:rPr>
                <w:rFonts w:ascii="Adobe Garamond Pro" w:eastAsia="Arial" w:hAnsi="Adobe Garamond Pro" w:cs="Arial"/>
                <w:color w:val="000000" w:themeColor="text1"/>
              </w:rPr>
              <w:t xml:space="preserve">The postholder will carry out any other duties as are within the scope, spirit and purpose of this job description as requested </w:t>
            </w:r>
            <w:r w:rsidR="006C677C" w:rsidRPr="00A24F8A">
              <w:rPr>
                <w:rFonts w:ascii="Adobe Garamond Pro" w:eastAsia="Arial" w:hAnsi="Adobe Garamond Pro" w:cs="Arial"/>
                <w:color w:val="000000" w:themeColor="text1"/>
              </w:rPr>
              <w:t xml:space="preserve">by the </w:t>
            </w:r>
            <w:r w:rsidR="0015497E">
              <w:rPr>
                <w:rFonts w:ascii="Adobe Garamond Pro" w:eastAsia="Arial" w:hAnsi="Adobe Garamond Pro" w:cs="Arial"/>
                <w:color w:val="000000" w:themeColor="text1"/>
              </w:rPr>
              <w:t xml:space="preserve">relevant </w:t>
            </w:r>
            <w:r w:rsidR="007E0ED9">
              <w:rPr>
                <w:rFonts w:ascii="Adobe Garamond Pro" w:eastAsia="Arial" w:hAnsi="Adobe Garamond Pro" w:cs="Arial"/>
                <w:color w:val="000000" w:themeColor="text1"/>
              </w:rPr>
              <w:t>Line Manager</w:t>
            </w:r>
            <w:r w:rsidR="0015497E">
              <w:rPr>
                <w:rFonts w:ascii="Adobe Garamond Pro" w:eastAsia="Arial" w:hAnsi="Adobe Garamond Pro" w:cs="Arial"/>
                <w:color w:val="000000" w:themeColor="text1"/>
              </w:rPr>
              <w:t>.</w:t>
            </w:r>
          </w:p>
          <w:p w14:paraId="541C3A1F" w14:textId="7C28BD82" w:rsidR="00596B41" w:rsidRPr="00A24F8A" w:rsidRDefault="00596B41" w:rsidP="00814012">
            <w:pPr>
              <w:spacing w:line="238" w:lineRule="auto"/>
              <w:ind w:left="0" w:right="0"/>
              <w:rPr>
                <w:rFonts w:ascii="Adobe Garamond Pro" w:eastAsia="Arial" w:hAnsi="Adobe Garamond Pro" w:cs="Arial"/>
                <w:b/>
                <w:color w:val="000000" w:themeColor="text1"/>
              </w:rPr>
            </w:pPr>
          </w:p>
        </w:tc>
      </w:tr>
    </w:tbl>
    <w:p w14:paraId="3007E6B4" w14:textId="77777777" w:rsidR="00B82955" w:rsidRPr="00A24F8A" w:rsidRDefault="00B82955" w:rsidP="001A5375">
      <w:pPr>
        <w:ind w:left="0" w:right="0"/>
        <w:rPr>
          <w:rFonts w:ascii="Arial" w:eastAsia="Arial" w:hAnsi="Arial" w:cs="Arial"/>
          <w:color w:val="000000" w:themeColor="text1"/>
        </w:rPr>
      </w:pPr>
    </w:p>
    <w:sectPr w:rsidR="00B82955" w:rsidRPr="00A24F8A" w:rsidSect="00FC39C4">
      <w:footerReference w:type="default" r:id="rId12"/>
      <w:pgSz w:w="11906" w:h="16838"/>
      <w:pgMar w:top="709" w:right="1440" w:bottom="709" w:left="144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E6D60" w14:textId="77777777" w:rsidR="00573339" w:rsidRDefault="00573339" w:rsidP="003371C7">
      <w:pPr>
        <w:spacing w:line="240" w:lineRule="auto"/>
      </w:pPr>
      <w:r>
        <w:separator/>
      </w:r>
    </w:p>
  </w:endnote>
  <w:endnote w:type="continuationSeparator" w:id="0">
    <w:p w14:paraId="198B5461" w14:textId="77777777" w:rsidR="00573339" w:rsidRDefault="00573339" w:rsidP="00337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Helvetica">
    <w:panose1 w:val="020B0604020202020204"/>
    <w:charset w:val="00"/>
    <w:family w:val="auto"/>
    <w:pitch w:val="variable"/>
    <w:sig w:usb0="E00002FF" w:usb1="5000785B" w:usb2="00000000"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3D7C9" w14:textId="60D77C5B" w:rsidR="00A325EF" w:rsidRPr="00E12A05" w:rsidRDefault="00E12A05">
    <w:pPr>
      <w:pStyle w:val="Footer"/>
      <w:rPr>
        <w:sz w:val="18"/>
        <w:szCs w:val="18"/>
      </w:rPr>
    </w:pPr>
    <w:r w:rsidRPr="00E12A05">
      <w:rPr>
        <w:sz w:val="18"/>
        <w:szCs w:val="18"/>
      </w:rPr>
      <w:t>LM 22.06.21</w:t>
    </w:r>
  </w:p>
  <w:p w14:paraId="2F0AE21D" w14:textId="77777777" w:rsidR="00A325EF" w:rsidRPr="00D9228D" w:rsidRDefault="00A325EF" w:rsidP="00A325EF">
    <w:pPr>
      <w:autoSpaceDE w:val="0"/>
      <w:autoSpaceDN w:val="0"/>
      <w:adjustRightInd w:val="0"/>
      <w:ind w:left="0" w:right="0"/>
      <w:rPr>
        <w:rFonts w:ascii="Adobe Garamond Pro" w:eastAsiaTheme="minorEastAsia" w:hAnsi="Adobe Garamond Pro" w:cs="AGaramondPro-Regular"/>
        <w:color w:val="auto"/>
      </w:rPr>
    </w:pPr>
    <w:r w:rsidRPr="00D9228D">
      <w:rPr>
        <w:rStyle w:val="Strong"/>
        <w:rFonts w:ascii="Adobe Garamond Pro" w:hAnsi="Adobe Garamond Pro"/>
        <w:b w:val="0"/>
        <w:bCs w:val="0"/>
        <w:i/>
        <w:iCs/>
        <w:color w:val="222222"/>
        <w:shd w:val="clear" w:color="auto" w:fill="FFFFFF"/>
      </w:rPr>
      <w:t>Forest School is committed to safeguarding and promoting the welfare of children. Appointment to this position requires an enhanced DBS disclosure.</w:t>
    </w:r>
  </w:p>
  <w:p w14:paraId="2CF28DF2" w14:textId="6D63E2E2" w:rsidR="001F2092" w:rsidRDefault="001F2092" w:rsidP="0052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B89F2" w14:textId="77777777" w:rsidR="00573339" w:rsidRDefault="00573339" w:rsidP="003371C7">
      <w:pPr>
        <w:spacing w:line="240" w:lineRule="auto"/>
      </w:pPr>
      <w:r>
        <w:separator/>
      </w:r>
    </w:p>
  </w:footnote>
  <w:footnote w:type="continuationSeparator" w:id="0">
    <w:p w14:paraId="5F829BB8" w14:textId="77777777" w:rsidR="00573339" w:rsidRDefault="00573339" w:rsidP="003371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B6B"/>
    <w:multiLevelType w:val="hybridMultilevel"/>
    <w:tmpl w:val="05E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63C31"/>
    <w:multiLevelType w:val="hybridMultilevel"/>
    <w:tmpl w:val="4F248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9281A"/>
    <w:multiLevelType w:val="hybridMultilevel"/>
    <w:tmpl w:val="36B2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C2A71"/>
    <w:multiLevelType w:val="hybridMultilevel"/>
    <w:tmpl w:val="C35E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14828"/>
    <w:multiLevelType w:val="hybridMultilevel"/>
    <w:tmpl w:val="BAA4DA1E"/>
    <w:lvl w:ilvl="0" w:tplc="3B7203C8">
      <w:start w:val="1"/>
      <w:numFmt w:val="bullet"/>
      <w:lvlText w:val="•"/>
      <w:lvlJc w:val="left"/>
      <w:pPr>
        <w:ind w:left="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447D0">
      <w:start w:val="1"/>
      <w:numFmt w:val="bullet"/>
      <w:lvlText w:val="o"/>
      <w:lvlJc w:val="left"/>
      <w:pPr>
        <w:ind w:left="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9EE0AE">
      <w:start w:val="1"/>
      <w:numFmt w:val="bullet"/>
      <w:lvlText w:val="▪"/>
      <w:lvlJc w:val="left"/>
      <w:pPr>
        <w:ind w:left="1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DA76">
      <w:start w:val="1"/>
      <w:numFmt w:val="bullet"/>
      <w:lvlText w:val="•"/>
      <w:lvlJc w:val="left"/>
      <w:pPr>
        <w:ind w:left="2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6D0FA">
      <w:start w:val="1"/>
      <w:numFmt w:val="bullet"/>
      <w:lvlText w:val="o"/>
      <w:lvlJc w:val="left"/>
      <w:pPr>
        <w:ind w:left="3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D2AB0A">
      <w:start w:val="1"/>
      <w:numFmt w:val="bullet"/>
      <w:lvlText w:val="▪"/>
      <w:lvlJc w:val="left"/>
      <w:pPr>
        <w:ind w:left="3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F2D37E">
      <w:start w:val="1"/>
      <w:numFmt w:val="bullet"/>
      <w:lvlText w:val="•"/>
      <w:lvlJc w:val="left"/>
      <w:pPr>
        <w:ind w:left="4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699B0">
      <w:start w:val="1"/>
      <w:numFmt w:val="bullet"/>
      <w:lvlText w:val="o"/>
      <w:lvlJc w:val="left"/>
      <w:pPr>
        <w:ind w:left="5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F605B2">
      <w:start w:val="1"/>
      <w:numFmt w:val="bullet"/>
      <w:lvlText w:val="▪"/>
      <w:lvlJc w:val="left"/>
      <w:pPr>
        <w:ind w:left="5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4D47FD"/>
    <w:multiLevelType w:val="hybridMultilevel"/>
    <w:tmpl w:val="D12AB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16ED7"/>
    <w:multiLevelType w:val="hybridMultilevel"/>
    <w:tmpl w:val="EACC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101CE"/>
    <w:multiLevelType w:val="hybridMultilevel"/>
    <w:tmpl w:val="C06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94D28"/>
    <w:multiLevelType w:val="hybridMultilevel"/>
    <w:tmpl w:val="BFFA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F035A"/>
    <w:multiLevelType w:val="hybridMultilevel"/>
    <w:tmpl w:val="FAD0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E0D96"/>
    <w:multiLevelType w:val="hybridMultilevel"/>
    <w:tmpl w:val="B770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D2CBB"/>
    <w:multiLevelType w:val="hybridMultilevel"/>
    <w:tmpl w:val="7344616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22217C1B"/>
    <w:multiLevelType w:val="hybridMultilevel"/>
    <w:tmpl w:val="E99453F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235B0AB5"/>
    <w:multiLevelType w:val="hybridMultilevel"/>
    <w:tmpl w:val="01AE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00A4B"/>
    <w:multiLevelType w:val="hybridMultilevel"/>
    <w:tmpl w:val="281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407D4"/>
    <w:multiLevelType w:val="hybridMultilevel"/>
    <w:tmpl w:val="12A8F64E"/>
    <w:lvl w:ilvl="0" w:tplc="D5E699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F859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9AD9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20EA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82D9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409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2672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AA3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942F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CD4288"/>
    <w:multiLevelType w:val="hybridMultilevel"/>
    <w:tmpl w:val="B310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27680"/>
    <w:multiLevelType w:val="hybridMultilevel"/>
    <w:tmpl w:val="C3AC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019C3"/>
    <w:multiLevelType w:val="hybridMultilevel"/>
    <w:tmpl w:val="E2FC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102CA"/>
    <w:multiLevelType w:val="hybridMultilevel"/>
    <w:tmpl w:val="587868C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0" w15:restartNumberingAfterBreak="0">
    <w:nsid w:val="3BF13A4F"/>
    <w:multiLevelType w:val="hybridMultilevel"/>
    <w:tmpl w:val="6B202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20D21"/>
    <w:multiLevelType w:val="hybridMultilevel"/>
    <w:tmpl w:val="C30AF2F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3DA51C2F"/>
    <w:multiLevelType w:val="hybridMultilevel"/>
    <w:tmpl w:val="DFF8A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7A13A3"/>
    <w:multiLevelType w:val="hybridMultilevel"/>
    <w:tmpl w:val="198E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20E37"/>
    <w:multiLevelType w:val="hybridMultilevel"/>
    <w:tmpl w:val="1252484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5" w15:restartNumberingAfterBreak="0">
    <w:nsid w:val="4E8765F0"/>
    <w:multiLevelType w:val="hybridMultilevel"/>
    <w:tmpl w:val="D63A1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56F95"/>
    <w:multiLevelType w:val="hybridMultilevel"/>
    <w:tmpl w:val="117E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44D41"/>
    <w:multiLevelType w:val="hybridMultilevel"/>
    <w:tmpl w:val="E08E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F19E8"/>
    <w:multiLevelType w:val="hybridMultilevel"/>
    <w:tmpl w:val="54D835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34402A"/>
    <w:multiLevelType w:val="hybridMultilevel"/>
    <w:tmpl w:val="843687C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0" w15:restartNumberingAfterBreak="0">
    <w:nsid w:val="5BA219C2"/>
    <w:multiLevelType w:val="hybridMultilevel"/>
    <w:tmpl w:val="057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D6A49"/>
    <w:multiLevelType w:val="hybridMultilevel"/>
    <w:tmpl w:val="3136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83A93"/>
    <w:multiLevelType w:val="hybridMultilevel"/>
    <w:tmpl w:val="B8762B8C"/>
    <w:lvl w:ilvl="0" w:tplc="1812ED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26607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F6F39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76DAC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3C45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F0927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A69D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6A7E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EAB1D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055D4B"/>
    <w:multiLevelType w:val="hybridMultilevel"/>
    <w:tmpl w:val="B62E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F5535"/>
    <w:multiLevelType w:val="hybridMultilevel"/>
    <w:tmpl w:val="34D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37E1C"/>
    <w:multiLevelType w:val="hybridMultilevel"/>
    <w:tmpl w:val="9A80A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819C6"/>
    <w:multiLevelType w:val="hybridMultilevel"/>
    <w:tmpl w:val="F548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92EBF"/>
    <w:multiLevelType w:val="hybridMultilevel"/>
    <w:tmpl w:val="45F2A1EA"/>
    <w:lvl w:ilvl="0" w:tplc="08DEA006">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27FB8">
      <w:start w:val="1"/>
      <w:numFmt w:val="bullet"/>
      <w:lvlText w:val="o"/>
      <w:lvlJc w:val="left"/>
      <w:pPr>
        <w:ind w:left="1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161EDE">
      <w:start w:val="1"/>
      <w:numFmt w:val="bullet"/>
      <w:lvlText w:val="▪"/>
      <w:lvlJc w:val="left"/>
      <w:pPr>
        <w:ind w:left="2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401842">
      <w:start w:val="1"/>
      <w:numFmt w:val="bullet"/>
      <w:lvlText w:val="•"/>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6BD4E">
      <w:start w:val="1"/>
      <w:numFmt w:val="bullet"/>
      <w:lvlText w:val="o"/>
      <w:lvlJc w:val="left"/>
      <w:pPr>
        <w:ind w:left="3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2E6F42">
      <w:start w:val="1"/>
      <w:numFmt w:val="bullet"/>
      <w:lvlText w:val="▪"/>
      <w:lvlJc w:val="left"/>
      <w:pPr>
        <w:ind w:left="4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BC63F6">
      <w:start w:val="1"/>
      <w:numFmt w:val="bullet"/>
      <w:lvlText w:val="•"/>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EFC5A">
      <w:start w:val="1"/>
      <w:numFmt w:val="bullet"/>
      <w:lvlText w:val="o"/>
      <w:lvlJc w:val="left"/>
      <w:pPr>
        <w:ind w:left="6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49A4E">
      <w:start w:val="1"/>
      <w:numFmt w:val="bullet"/>
      <w:lvlText w:val="▪"/>
      <w:lvlJc w:val="left"/>
      <w:pPr>
        <w:ind w:left="6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DAF7B48"/>
    <w:multiLevelType w:val="hybridMultilevel"/>
    <w:tmpl w:val="D3AA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32"/>
  </w:num>
  <w:num w:numId="4">
    <w:abstractNumId w:val="12"/>
  </w:num>
  <w:num w:numId="5">
    <w:abstractNumId w:val="11"/>
  </w:num>
  <w:num w:numId="6">
    <w:abstractNumId w:val="9"/>
  </w:num>
  <w:num w:numId="7">
    <w:abstractNumId w:val="24"/>
  </w:num>
  <w:num w:numId="8">
    <w:abstractNumId w:val="30"/>
  </w:num>
  <w:num w:numId="9">
    <w:abstractNumId w:val="5"/>
  </w:num>
  <w:num w:numId="10">
    <w:abstractNumId w:val="38"/>
  </w:num>
  <w:num w:numId="11">
    <w:abstractNumId w:val="7"/>
  </w:num>
  <w:num w:numId="12">
    <w:abstractNumId w:val="16"/>
  </w:num>
  <w:num w:numId="13">
    <w:abstractNumId w:val="27"/>
  </w:num>
  <w:num w:numId="14">
    <w:abstractNumId w:val="6"/>
  </w:num>
  <w:num w:numId="15">
    <w:abstractNumId w:val="31"/>
  </w:num>
  <w:num w:numId="16">
    <w:abstractNumId w:val="2"/>
  </w:num>
  <w:num w:numId="17">
    <w:abstractNumId w:val="18"/>
  </w:num>
  <w:num w:numId="18">
    <w:abstractNumId w:val="33"/>
  </w:num>
  <w:num w:numId="19">
    <w:abstractNumId w:val="23"/>
  </w:num>
  <w:num w:numId="20">
    <w:abstractNumId w:val="34"/>
  </w:num>
  <w:num w:numId="21">
    <w:abstractNumId w:val="10"/>
  </w:num>
  <w:num w:numId="22">
    <w:abstractNumId w:val="28"/>
  </w:num>
  <w:num w:numId="23">
    <w:abstractNumId w:val="25"/>
  </w:num>
  <w:num w:numId="24">
    <w:abstractNumId w:val="26"/>
  </w:num>
  <w:num w:numId="25">
    <w:abstractNumId w:val="20"/>
  </w:num>
  <w:num w:numId="26">
    <w:abstractNumId w:val="0"/>
  </w:num>
  <w:num w:numId="27">
    <w:abstractNumId w:val="8"/>
  </w:num>
  <w:num w:numId="28">
    <w:abstractNumId w:val="36"/>
  </w:num>
  <w:num w:numId="29">
    <w:abstractNumId w:val="15"/>
  </w:num>
  <w:num w:numId="30">
    <w:abstractNumId w:val="35"/>
  </w:num>
  <w:num w:numId="31">
    <w:abstractNumId w:val="17"/>
  </w:num>
  <w:num w:numId="32">
    <w:abstractNumId w:val="8"/>
  </w:num>
  <w:num w:numId="33">
    <w:abstractNumId w:val="14"/>
  </w:num>
  <w:num w:numId="34">
    <w:abstractNumId w:val="29"/>
  </w:num>
  <w:num w:numId="35">
    <w:abstractNumId w:val="19"/>
  </w:num>
  <w:num w:numId="36">
    <w:abstractNumId w:val="21"/>
  </w:num>
  <w:num w:numId="37">
    <w:abstractNumId w:val="3"/>
  </w:num>
  <w:num w:numId="38">
    <w:abstractNumId w:val="13"/>
  </w:num>
  <w:num w:numId="39">
    <w:abstractNumId w:val="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O0NDUytLQEss3MzJR0lIJTi4sz8/NACoxqAYMpfbAsAAAA"/>
  </w:docVars>
  <w:rsids>
    <w:rsidRoot w:val="00C86DA9"/>
    <w:rsid w:val="0001280A"/>
    <w:rsid w:val="0005457C"/>
    <w:rsid w:val="00066D5B"/>
    <w:rsid w:val="00075305"/>
    <w:rsid w:val="00077CD7"/>
    <w:rsid w:val="00080409"/>
    <w:rsid w:val="000B5B87"/>
    <w:rsid w:val="000C0A6C"/>
    <w:rsid w:val="000D7209"/>
    <w:rsid w:val="000F3752"/>
    <w:rsid w:val="000F7DCF"/>
    <w:rsid w:val="00101A07"/>
    <w:rsid w:val="00102A5B"/>
    <w:rsid w:val="001065CA"/>
    <w:rsid w:val="001159CB"/>
    <w:rsid w:val="00117C76"/>
    <w:rsid w:val="001208A7"/>
    <w:rsid w:val="0014689F"/>
    <w:rsid w:val="001478C3"/>
    <w:rsid w:val="001522CA"/>
    <w:rsid w:val="0015497E"/>
    <w:rsid w:val="00180E9F"/>
    <w:rsid w:val="0019729C"/>
    <w:rsid w:val="001978EA"/>
    <w:rsid w:val="001A5375"/>
    <w:rsid w:val="001C5998"/>
    <w:rsid w:val="001E2EE4"/>
    <w:rsid w:val="001E6258"/>
    <w:rsid w:val="001F0733"/>
    <w:rsid w:val="001F2092"/>
    <w:rsid w:val="00221D43"/>
    <w:rsid w:val="002540F6"/>
    <w:rsid w:val="00285F72"/>
    <w:rsid w:val="002A27FB"/>
    <w:rsid w:val="002B2128"/>
    <w:rsid w:val="002B6360"/>
    <w:rsid w:val="002D7D72"/>
    <w:rsid w:val="002E72EA"/>
    <w:rsid w:val="00310BD7"/>
    <w:rsid w:val="00317A76"/>
    <w:rsid w:val="003248F8"/>
    <w:rsid w:val="0033521E"/>
    <w:rsid w:val="003366FE"/>
    <w:rsid w:val="003371C7"/>
    <w:rsid w:val="003438B8"/>
    <w:rsid w:val="003729C9"/>
    <w:rsid w:val="00375ACF"/>
    <w:rsid w:val="00394126"/>
    <w:rsid w:val="003A5817"/>
    <w:rsid w:val="00402BCC"/>
    <w:rsid w:val="00422BFF"/>
    <w:rsid w:val="00432D89"/>
    <w:rsid w:val="00436B66"/>
    <w:rsid w:val="00471841"/>
    <w:rsid w:val="00473855"/>
    <w:rsid w:val="00481A5B"/>
    <w:rsid w:val="004A4F4E"/>
    <w:rsid w:val="004A6029"/>
    <w:rsid w:val="0052328F"/>
    <w:rsid w:val="00536137"/>
    <w:rsid w:val="00552479"/>
    <w:rsid w:val="00560F61"/>
    <w:rsid w:val="00564B05"/>
    <w:rsid w:val="00573339"/>
    <w:rsid w:val="00596B41"/>
    <w:rsid w:val="005A0834"/>
    <w:rsid w:val="005B0EF6"/>
    <w:rsid w:val="005B774C"/>
    <w:rsid w:val="005D038F"/>
    <w:rsid w:val="005E0479"/>
    <w:rsid w:val="005F2FCC"/>
    <w:rsid w:val="005F47BD"/>
    <w:rsid w:val="005F4FFF"/>
    <w:rsid w:val="00667A74"/>
    <w:rsid w:val="00696C8D"/>
    <w:rsid w:val="006A20B5"/>
    <w:rsid w:val="006B0D38"/>
    <w:rsid w:val="006B29E6"/>
    <w:rsid w:val="006C677C"/>
    <w:rsid w:val="006D0B26"/>
    <w:rsid w:val="006D4EA4"/>
    <w:rsid w:val="006E1827"/>
    <w:rsid w:val="006E277A"/>
    <w:rsid w:val="006E5B7F"/>
    <w:rsid w:val="006E603B"/>
    <w:rsid w:val="006F2259"/>
    <w:rsid w:val="00707597"/>
    <w:rsid w:val="00712190"/>
    <w:rsid w:val="0075501D"/>
    <w:rsid w:val="007730D4"/>
    <w:rsid w:val="00775B84"/>
    <w:rsid w:val="007A2456"/>
    <w:rsid w:val="007A50F9"/>
    <w:rsid w:val="007E03B7"/>
    <w:rsid w:val="007E0ED9"/>
    <w:rsid w:val="007F7DEE"/>
    <w:rsid w:val="00814012"/>
    <w:rsid w:val="00822501"/>
    <w:rsid w:val="00830CE8"/>
    <w:rsid w:val="00843038"/>
    <w:rsid w:val="0084680B"/>
    <w:rsid w:val="008C7211"/>
    <w:rsid w:val="008E5011"/>
    <w:rsid w:val="008E542F"/>
    <w:rsid w:val="008E6148"/>
    <w:rsid w:val="0092061F"/>
    <w:rsid w:val="00964DD2"/>
    <w:rsid w:val="00972125"/>
    <w:rsid w:val="00981051"/>
    <w:rsid w:val="009B20F7"/>
    <w:rsid w:val="009C4045"/>
    <w:rsid w:val="009D499C"/>
    <w:rsid w:val="009D54E6"/>
    <w:rsid w:val="009D692C"/>
    <w:rsid w:val="00A10A4F"/>
    <w:rsid w:val="00A241CD"/>
    <w:rsid w:val="00A24F8A"/>
    <w:rsid w:val="00A325EF"/>
    <w:rsid w:val="00A41235"/>
    <w:rsid w:val="00A5550B"/>
    <w:rsid w:val="00A56DBA"/>
    <w:rsid w:val="00A60625"/>
    <w:rsid w:val="00A9475B"/>
    <w:rsid w:val="00AB06B1"/>
    <w:rsid w:val="00AE2E6F"/>
    <w:rsid w:val="00B0567A"/>
    <w:rsid w:val="00B07E2E"/>
    <w:rsid w:val="00B136D4"/>
    <w:rsid w:val="00B1477E"/>
    <w:rsid w:val="00B208A2"/>
    <w:rsid w:val="00B82955"/>
    <w:rsid w:val="00BA69C4"/>
    <w:rsid w:val="00BB40BB"/>
    <w:rsid w:val="00BD513B"/>
    <w:rsid w:val="00BE66B0"/>
    <w:rsid w:val="00BF7060"/>
    <w:rsid w:val="00C05DC9"/>
    <w:rsid w:val="00C07636"/>
    <w:rsid w:val="00C2076D"/>
    <w:rsid w:val="00C25EDD"/>
    <w:rsid w:val="00C31836"/>
    <w:rsid w:val="00C35C0D"/>
    <w:rsid w:val="00C36636"/>
    <w:rsid w:val="00C71BE4"/>
    <w:rsid w:val="00C86DA9"/>
    <w:rsid w:val="00CB203A"/>
    <w:rsid w:val="00CB613F"/>
    <w:rsid w:val="00CC00B0"/>
    <w:rsid w:val="00CE7337"/>
    <w:rsid w:val="00CF6838"/>
    <w:rsid w:val="00D031D5"/>
    <w:rsid w:val="00D1292F"/>
    <w:rsid w:val="00D8554A"/>
    <w:rsid w:val="00D977D1"/>
    <w:rsid w:val="00DA4295"/>
    <w:rsid w:val="00DD4C85"/>
    <w:rsid w:val="00DE0C0C"/>
    <w:rsid w:val="00DE79A2"/>
    <w:rsid w:val="00E005D9"/>
    <w:rsid w:val="00E06964"/>
    <w:rsid w:val="00E12A05"/>
    <w:rsid w:val="00E17A68"/>
    <w:rsid w:val="00E46C68"/>
    <w:rsid w:val="00E5023A"/>
    <w:rsid w:val="00E5173D"/>
    <w:rsid w:val="00E52E34"/>
    <w:rsid w:val="00E61729"/>
    <w:rsid w:val="00E64E2C"/>
    <w:rsid w:val="00E6667E"/>
    <w:rsid w:val="00E81358"/>
    <w:rsid w:val="00E863F2"/>
    <w:rsid w:val="00E93A7B"/>
    <w:rsid w:val="00EA5DE0"/>
    <w:rsid w:val="00EC40CE"/>
    <w:rsid w:val="00EE122E"/>
    <w:rsid w:val="00F0714B"/>
    <w:rsid w:val="00F159DC"/>
    <w:rsid w:val="00F15BB3"/>
    <w:rsid w:val="00F16AD4"/>
    <w:rsid w:val="00F171DC"/>
    <w:rsid w:val="00F2080B"/>
    <w:rsid w:val="00F469EC"/>
    <w:rsid w:val="00F5065C"/>
    <w:rsid w:val="00F52DE8"/>
    <w:rsid w:val="00F55785"/>
    <w:rsid w:val="00F56B39"/>
    <w:rsid w:val="00F73F27"/>
    <w:rsid w:val="00F75CE0"/>
    <w:rsid w:val="00F934D0"/>
    <w:rsid w:val="00F93F84"/>
    <w:rsid w:val="00FA3BA8"/>
    <w:rsid w:val="00FA447A"/>
    <w:rsid w:val="00FC39C4"/>
    <w:rsid w:val="00FD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523E8"/>
  <w15:docId w15:val="{F1AE0512-5194-437C-8CDF-B351214C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8138" w:right="-476"/>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6838"/>
    <w:pPr>
      <w:ind w:left="720"/>
      <w:contextualSpacing/>
    </w:pPr>
  </w:style>
  <w:style w:type="paragraph" w:styleId="Header">
    <w:name w:val="header"/>
    <w:basedOn w:val="Normal"/>
    <w:link w:val="HeaderChar"/>
    <w:uiPriority w:val="99"/>
    <w:unhideWhenUsed/>
    <w:rsid w:val="003371C7"/>
    <w:pPr>
      <w:tabs>
        <w:tab w:val="center" w:pos="4513"/>
        <w:tab w:val="right" w:pos="9026"/>
      </w:tabs>
      <w:spacing w:line="240" w:lineRule="auto"/>
    </w:pPr>
  </w:style>
  <w:style w:type="character" w:customStyle="1" w:styleId="HeaderChar">
    <w:name w:val="Header Char"/>
    <w:basedOn w:val="DefaultParagraphFont"/>
    <w:link w:val="Header"/>
    <w:uiPriority w:val="99"/>
    <w:rsid w:val="003371C7"/>
    <w:rPr>
      <w:rFonts w:ascii="Calibri" w:eastAsia="Calibri" w:hAnsi="Calibri" w:cs="Calibri"/>
      <w:color w:val="000000"/>
    </w:rPr>
  </w:style>
  <w:style w:type="paragraph" w:styleId="Footer">
    <w:name w:val="footer"/>
    <w:basedOn w:val="Normal"/>
    <w:link w:val="FooterChar"/>
    <w:uiPriority w:val="99"/>
    <w:unhideWhenUsed/>
    <w:qFormat/>
    <w:rsid w:val="003371C7"/>
    <w:pPr>
      <w:tabs>
        <w:tab w:val="center" w:pos="4513"/>
        <w:tab w:val="right" w:pos="9026"/>
      </w:tabs>
      <w:spacing w:line="240" w:lineRule="auto"/>
    </w:pPr>
  </w:style>
  <w:style w:type="character" w:customStyle="1" w:styleId="FooterChar">
    <w:name w:val="Footer Char"/>
    <w:basedOn w:val="DefaultParagraphFont"/>
    <w:link w:val="Footer"/>
    <w:uiPriority w:val="99"/>
    <w:rsid w:val="003371C7"/>
    <w:rPr>
      <w:rFonts w:ascii="Calibri" w:eastAsia="Calibri" w:hAnsi="Calibri" w:cs="Calibri"/>
      <w:color w:val="000000"/>
    </w:rPr>
  </w:style>
  <w:style w:type="paragraph" w:styleId="BalloonText">
    <w:name w:val="Balloon Text"/>
    <w:basedOn w:val="Normal"/>
    <w:link w:val="BalloonTextChar"/>
    <w:uiPriority w:val="99"/>
    <w:semiHidden/>
    <w:unhideWhenUsed/>
    <w:rsid w:val="002A27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7FB"/>
    <w:rPr>
      <w:rFonts w:ascii="Segoe UI" w:eastAsia="Calibri" w:hAnsi="Segoe UI" w:cs="Segoe UI"/>
      <w:color w:val="000000"/>
      <w:sz w:val="18"/>
      <w:szCs w:val="18"/>
    </w:rPr>
  </w:style>
  <w:style w:type="paragraph" w:customStyle="1" w:styleId="Default">
    <w:name w:val="Default"/>
    <w:rsid w:val="008E6148"/>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NoSpacing">
    <w:name w:val="No Spacing"/>
    <w:uiPriority w:val="1"/>
    <w:qFormat/>
    <w:rsid w:val="00A325EF"/>
    <w:pPr>
      <w:spacing w:after="0" w:line="240" w:lineRule="auto"/>
    </w:pPr>
    <w:rPr>
      <w:rFonts w:eastAsiaTheme="minorHAnsi"/>
      <w:color w:val="44546A" w:themeColor="text2"/>
      <w:sz w:val="20"/>
      <w:szCs w:val="20"/>
      <w:lang w:val="en-US" w:eastAsia="en-US"/>
    </w:rPr>
  </w:style>
  <w:style w:type="character" w:styleId="Strong">
    <w:name w:val="Strong"/>
    <w:basedOn w:val="DefaultParagraphFont"/>
    <w:uiPriority w:val="22"/>
    <w:qFormat/>
    <w:rsid w:val="00A325EF"/>
    <w:rPr>
      <w:b/>
      <w:bCs/>
    </w:rPr>
  </w:style>
  <w:style w:type="paragraph" w:styleId="NormalWeb">
    <w:name w:val="Normal (Web)"/>
    <w:basedOn w:val="Normal"/>
    <w:uiPriority w:val="99"/>
    <w:semiHidden/>
    <w:unhideWhenUsed/>
    <w:rsid w:val="00B136D4"/>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588368">
      <w:bodyDiv w:val="1"/>
      <w:marLeft w:val="0"/>
      <w:marRight w:val="0"/>
      <w:marTop w:val="0"/>
      <w:marBottom w:val="0"/>
      <w:divBdr>
        <w:top w:val="none" w:sz="0" w:space="0" w:color="auto"/>
        <w:left w:val="none" w:sz="0" w:space="0" w:color="auto"/>
        <w:bottom w:val="none" w:sz="0" w:space="0" w:color="auto"/>
        <w:right w:val="none" w:sz="0" w:space="0" w:color="auto"/>
      </w:divBdr>
    </w:div>
    <w:div w:id="1115443713">
      <w:bodyDiv w:val="1"/>
      <w:marLeft w:val="0"/>
      <w:marRight w:val="0"/>
      <w:marTop w:val="0"/>
      <w:marBottom w:val="0"/>
      <w:divBdr>
        <w:top w:val="none" w:sz="0" w:space="0" w:color="auto"/>
        <w:left w:val="none" w:sz="0" w:space="0" w:color="auto"/>
        <w:bottom w:val="none" w:sz="0" w:space="0" w:color="auto"/>
        <w:right w:val="none" w:sz="0" w:space="0" w:color="auto"/>
      </w:divBdr>
    </w:div>
    <w:div w:id="1197814098">
      <w:bodyDiv w:val="1"/>
      <w:marLeft w:val="0"/>
      <w:marRight w:val="0"/>
      <w:marTop w:val="0"/>
      <w:marBottom w:val="0"/>
      <w:divBdr>
        <w:top w:val="none" w:sz="0" w:space="0" w:color="auto"/>
        <w:left w:val="none" w:sz="0" w:space="0" w:color="auto"/>
        <w:bottom w:val="none" w:sz="0" w:space="0" w:color="auto"/>
        <w:right w:val="none" w:sz="0" w:space="0" w:color="auto"/>
      </w:divBdr>
    </w:div>
    <w:div w:id="1587574019">
      <w:bodyDiv w:val="1"/>
      <w:marLeft w:val="0"/>
      <w:marRight w:val="0"/>
      <w:marTop w:val="0"/>
      <w:marBottom w:val="0"/>
      <w:divBdr>
        <w:top w:val="none" w:sz="0" w:space="0" w:color="auto"/>
        <w:left w:val="none" w:sz="0" w:space="0" w:color="auto"/>
        <w:bottom w:val="none" w:sz="0" w:space="0" w:color="auto"/>
        <w:right w:val="none" w:sz="0" w:space="0" w:color="auto"/>
      </w:divBdr>
    </w:div>
    <w:div w:id="1769622049">
      <w:bodyDiv w:val="1"/>
      <w:marLeft w:val="0"/>
      <w:marRight w:val="0"/>
      <w:marTop w:val="0"/>
      <w:marBottom w:val="0"/>
      <w:divBdr>
        <w:top w:val="none" w:sz="0" w:space="0" w:color="auto"/>
        <w:left w:val="none" w:sz="0" w:space="0" w:color="auto"/>
        <w:bottom w:val="none" w:sz="0" w:space="0" w:color="auto"/>
        <w:right w:val="none" w:sz="0" w:space="0" w:color="auto"/>
      </w:divBdr>
    </w:div>
    <w:div w:id="198443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B035A207BE444899158B6EDB62305B" ma:contentTypeVersion="14" ma:contentTypeDescription="Create a new document." ma:contentTypeScope="" ma:versionID="d661684d23755a8c716302d2a655b1e9">
  <xsd:schema xmlns:xsd="http://www.w3.org/2001/XMLSchema" xmlns:xs="http://www.w3.org/2001/XMLSchema" xmlns:p="http://schemas.microsoft.com/office/2006/metadata/properties" xmlns:ns3="b7c8d476-9b4f-41a6-a357-9429d5e6c8f1" xmlns:ns4="cf3b6fb7-fb30-4a07-9c96-c9ed893b4a14" targetNamespace="http://schemas.microsoft.com/office/2006/metadata/properties" ma:root="true" ma:fieldsID="709a808c3d86630a39095da4863dd440" ns3:_="" ns4:_="">
    <xsd:import namespace="b7c8d476-9b4f-41a6-a357-9429d5e6c8f1"/>
    <xsd:import namespace="cf3b6fb7-fb30-4a07-9c96-c9ed893b4a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8d476-9b4f-41a6-a357-9429d5e6c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b6fb7-fb30-4a07-9c96-c9ed893b4a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6215312-683D-4EED-BACF-D7C147133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CB782-544D-4203-BE6F-62F87CE8FC49}">
  <ds:schemaRefs>
    <ds:schemaRef ds:uri="http://schemas.microsoft.com/sharepoint/v3/contenttype/forms"/>
  </ds:schemaRefs>
</ds:datastoreItem>
</file>

<file path=customXml/itemProps3.xml><?xml version="1.0" encoding="utf-8"?>
<ds:datastoreItem xmlns:ds="http://schemas.openxmlformats.org/officeDocument/2006/customXml" ds:itemID="{62965678-5A82-46D2-A0AE-2085EBF0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8d476-9b4f-41a6-a357-9429d5e6c8f1"/>
    <ds:schemaRef ds:uri="cf3b6fb7-fb30-4a07-9c96-c9ed893b4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EDAD4-E316-4B05-83F4-A06BD043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Forest School</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Burnett</dc:creator>
  <cp:keywords/>
  <cp:lastModifiedBy>Connie Piquito</cp:lastModifiedBy>
  <cp:revision>2</cp:revision>
  <cp:lastPrinted>2021-07-26T13:15:00Z</cp:lastPrinted>
  <dcterms:created xsi:type="dcterms:W3CDTF">2021-10-06T11:59:00Z</dcterms:created>
  <dcterms:modified xsi:type="dcterms:W3CDTF">2021-10-06T11:59:00Z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0x01010018B035A207BE444899158B6EDB62305B</vt:lpwstr>
  </property>
</Properties>
</file>